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46" w:rsidRPr="00414E0B" w:rsidRDefault="00296E4A">
      <w:pPr>
        <w:rPr>
          <w:rFonts w:asciiTheme="minorEastAsia" w:hAnsiTheme="minorEastAsia"/>
        </w:rPr>
      </w:pPr>
      <w:r>
        <w:rPr>
          <w:rFonts w:asciiTheme="minorEastAsia" w:hAnsiTheme="minorEastAsia" w:hint="eastAsia"/>
        </w:rPr>
        <w:t>（様式</w:t>
      </w:r>
      <w:r w:rsidR="006E7F01">
        <w:rPr>
          <w:rFonts w:asciiTheme="minorEastAsia" w:hAnsiTheme="minorEastAsia" w:hint="eastAsia"/>
        </w:rPr>
        <w:t>３</w:t>
      </w:r>
      <w:r w:rsidR="003439E1" w:rsidRPr="00414E0B">
        <w:rPr>
          <w:rFonts w:asciiTheme="minorEastAsia" w:hAnsiTheme="minorEastAsia" w:hint="eastAsia"/>
        </w:rPr>
        <w:t>）</w:t>
      </w:r>
    </w:p>
    <w:p w:rsidR="003439E1" w:rsidRDefault="003439E1" w:rsidP="003439E1">
      <w:pPr>
        <w:jc w:val="right"/>
        <w:rPr>
          <w:rFonts w:asciiTheme="minorEastAsia" w:hAnsiTheme="minorEastAsia"/>
        </w:rPr>
      </w:pPr>
      <w:r w:rsidRPr="00414E0B">
        <w:rPr>
          <w:rFonts w:asciiTheme="minorEastAsia" w:hAnsiTheme="minorEastAsia" w:hint="eastAsia"/>
        </w:rPr>
        <w:t xml:space="preserve">　　年　　月　　日</w:t>
      </w:r>
    </w:p>
    <w:p w:rsidR="002C6944" w:rsidRPr="00414E0B" w:rsidRDefault="002C6944" w:rsidP="003439E1">
      <w:pPr>
        <w:jc w:val="right"/>
        <w:rPr>
          <w:rFonts w:asciiTheme="minorEastAsia" w:hAnsiTheme="minorEastAsia"/>
        </w:rPr>
      </w:pPr>
    </w:p>
    <w:p w:rsidR="003439E1" w:rsidRPr="00785D85" w:rsidRDefault="00AD5BD4" w:rsidP="003439E1">
      <w:pPr>
        <w:jc w:val="center"/>
        <w:rPr>
          <w:rFonts w:asciiTheme="minorEastAsia" w:hAnsiTheme="minorEastAsia"/>
          <w:sz w:val="28"/>
          <w:szCs w:val="28"/>
        </w:rPr>
      </w:pPr>
      <w:r>
        <w:rPr>
          <w:rFonts w:asciiTheme="minorEastAsia" w:hAnsiTheme="minorEastAsia" w:hint="eastAsia"/>
          <w:sz w:val="28"/>
          <w:szCs w:val="28"/>
        </w:rPr>
        <w:t>誓約書</w:t>
      </w:r>
    </w:p>
    <w:p w:rsidR="003439E1" w:rsidRPr="00414E0B" w:rsidRDefault="003439E1" w:rsidP="00AD5BD4">
      <w:pPr>
        <w:rPr>
          <w:rFonts w:asciiTheme="minorEastAsia" w:hAnsiTheme="minorEastAsia"/>
          <w:sz w:val="24"/>
          <w:szCs w:val="24"/>
        </w:rPr>
      </w:pPr>
    </w:p>
    <w:p w:rsidR="003439E1" w:rsidRDefault="00AD5BD4" w:rsidP="00AD5BD4">
      <w:pPr>
        <w:ind w:firstLineChars="100" w:firstLine="210"/>
        <w:rPr>
          <w:rFonts w:asciiTheme="minorEastAsia" w:hAnsiTheme="minorEastAsia"/>
        </w:rPr>
      </w:pPr>
      <w:r>
        <w:rPr>
          <w:rFonts w:asciiTheme="minorEastAsia" w:hAnsiTheme="minorEastAsia" w:hint="eastAsia"/>
        </w:rPr>
        <w:t>舞鶴市長</w:t>
      </w:r>
      <w:r w:rsidR="00FE1D24">
        <w:rPr>
          <w:rFonts w:asciiTheme="minorEastAsia" w:hAnsiTheme="minorEastAsia" w:hint="eastAsia"/>
        </w:rPr>
        <w:t xml:space="preserve">　</w:t>
      </w:r>
      <w:r>
        <w:rPr>
          <w:rFonts w:asciiTheme="minorEastAsia" w:hAnsiTheme="minorEastAsia" w:hint="eastAsia"/>
        </w:rPr>
        <w:t>様</w:t>
      </w:r>
    </w:p>
    <w:p w:rsidR="00AD5BD4" w:rsidRDefault="00AD5BD4" w:rsidP="00AD5BD4">
      <w:pPr>
        <w:rPr>
          <w:rFonts w:asciiTheme="minorEastAsia" w:hAnsiTheme="minorEastAsia"/>
        </w:rPr>
      </w:pPr>
    </w:p>
    <w:p w:rsidR="00AD5BD4" w:rsidRDefault="00AD5BD4" w:rsidP="00AD5BD4">
      <w:pPr>
        <w:ind w:firstLineChars="100" w:firstLine="210"/>
        <w:rPr>
          <w:rFonts w:asciiTheme="minorEastAsia" w:hAnsiTheme="minorEastAsia"/>
        </w:rPr>
      </w:pPr>
      <w:r>
        <w:rPr>
          <w:rFonts w:asciiTheme="minorEastAsia" w:hAnsiTheme="minorEastAsia" w:hint="eastAsia"/>
        </w:rPr>
        <w:t>応募者は、以下のことを誓約します。</w:t>
      </w:r>
    </w:p>
    <w:p w:rsidR="00AD5BD4" w:rsidRDefault="00AD5BD4" w:rsidP="00AD5BD4">
      <w:pPr>
        <w:rPr>
          <w:rFonts w:asciiTheme="minorEastAsia" w:hAnsiTheme="minorEastAsia"/>
        </w:rPr>
      </w:pPr>
    </w:p>
    <w:p w:rsidR="00AD5BD4" w:rsidRDefault="00AD5BD4" w:rsidP="00AD5BD4">
      <w:pPr>
        <w:rPr>
          <w:rFonts w:asciiTheme="minorEastAsia" w:hAnsiTheme="minorEastAsia"/>
        </w:rPr>
      </w:pPr>
      <w:r>
        <w:rPr>
          <w:rFonts w:asciiTheme="minorEastAsia" w:hAnsiTheme="minorEastAsia" w:hint="eastAsia"/>
        </w:rPr>
        <w:t>１．</w:t>
      </w:r>
      <w:r w:rsidRPr="00AD5BD4">
        <w:rPr>
          <w:rFonts w:asciiTheme="minorEastAsia" w:hAnsiTheme="minorEastAsia" w:hint="eastAsia"/>
        </w:rPr>
        <w:t>地方自治法施行令 （昭和</w:t>
      </w:r>
      <w:r w:rsidR="0026179A">
        <w:rPr>
          <w:rFonts w:asciiTheme="minorEastAsia" w:hAnsiTheme="minorEastAsia" w:hint="eastAsia"/>
        </w:rPr>
        <w:t>22</w:t>
      </w:r>
      <w:r w:rsidRPr="00AD5BD4">
        <w:rPr>
          <w:rFonts w:asciiTheme="minorEastAsia" w:hAnsiTheme="minorEastAsia" w:hint="eastAsia"/>
        </w:rPr>
        <w:t>年政令第</w:t>
      </w:r>
      <w:r w:rsidR="0026179A">
        <w:rPr>
          <w:rFonts w:asciiTheme="minorEastAsia" w:hAnsiTheme="minorEastAsia" w:hint="eastAsia"/>
        </w:rPr>
        <w:t>16</w:t>
      </w:r>
      <w:r w:rsidRPr="00AD5BD4">
        <w:rPr>
          <w:rFonts w:asciiTheme="minorEastAsia" w:hAnsiTheme="minorEastAsia" w:hint="eastAsia"/>
        </w:rPr>
        <w:t>号）第</w:t>
      </w:r>
      <w:r w:rsidR="0026179A">
        <w:rPr>
          <w:rFonts w:asciiTheme="minorEastAsia" w:hAnsiTheme="minorEastAsia" w:hint="eastAsia"/>
        </w:rPr>
        <w:t>167</w:t>
      </w:r>
      <w:r w:rsidRPr="00AD5BD4">
        <w:rPr>
          <w:rFonts w:asciiTheme="minorEastAsia" w:hAnsiTheme="minorEastAsia" w:hint="eastAsia"/>
        </w:rPr>
        <w:t>条の４の規定に該当する者</w:t>
      </w:r>
      <w:r>
        <w:rPr>
          <w:rFonts w:asciiTheme="minorEastAsia" w:hAnsiTheme="minorEastAsia" w:hint="eastAsia"/>
        </w:rPr>
        <w:t>でないこと。</w:t>
      </w:r>
    </w:p>
    <w:p w:rsidR="00AD5BD4" w:rsidRPr="00AD5BD4" w:rsidRDefault="00AD5BD4" w:rsidP="00AD5BD4">
      <w:pPr>
        <w:rPr>
          <w:rFonts w:asciiTheme="minorEastAsia" w:hAnsiTheme="minorEastAsia"/>
        </w:rPr>
      </w:pPr>
    </w:p>
    <w:p w:rsidR="00AD5BD4" w:rsidRDefault="00AD5BD4" w:rsidP="00AD5BD4">
      <w:pPr>
        <w:ind w:left="210" w:hangingChars="100" w:hanging="210"/>
        <w:rPr>
          <w:rFonts w:asciiTheme="minorEastAsia" w:hAnsiTheme="minorEastAsia"/>
        </w:rPr>
      </w:pPr>
      <w:r>
        <w:rPr>
          <w:rFonts w:asciiTheme="minorEastAsia" w:hAnsiTheme="minorEastAsia" w:hint="eastAsia"/>
        </w:rPr>
        <w:t>２．会社更生法</w:t>
      </w:r>
      <w:r w:rsidR="009C268B">
        <w:rPr>
          <w:rFonts w:asciiTheme="minorEastAsia" w:hAnsiTheme="minorEastAsia" w:hint="eastAsia"/>
        </w:rPr>
        <w:t>（平成</w:t>
      </w:r>
      <w:r w:rsidR="0026179A">
        <w:rPr>
          <w:rFonts w:asciiTheme="minorEastAsia" w:hAnsiTheme="minorEastAsia" w:hint="eastAsia"/>
        </w:rPr>
        <w:t>14</w:t>
      </w:r>
      <w:r w:rsidR="009C268B">
        <w:rPr>
          <w:rFonts w:asciiTheme="minorEastAsia" w:hAnsiTheme="minorEastAsia" w:hint="eastAsia"/>
        </w:rPr>
        <w:t>年法律第</w:t>
      </w:r>
      <w:r w:rsidR="0026179A">
        <w:rPr>
          <w:rFonts w:asciiTheme="minorEastAsia" w:hAnsiTheme="minorEastAsia" w:hint="eastAsia"/>
        </w:rPr>
        <w:t>154</w:t>
      </w:r>
      <w:r w:rsidR="009C268B">
        <w:rPr>
          <w:rFonts w:asciiTheme="minorEastAsia" w:hAnsiTheme="minorEastAsia" w:hint="eastAsia"/>
        </w:rPr>
        <w:t>号）</w:t>
      </w:r>
      <w:r w:rsidRPr="00AD5BD4">
        <w:rPr>
          <w:rFonts w:asciiTheme="minorEastAsia" w:hAnsiTheme="minorEastAsia" w:hint="eastAsia"/>
        </w:rPr>
        <w:t>に基づく更生手続き開始の申し立て、もしくは民事再生法</w:t>
      </w:r>
      <w:r w:rsidR="009C268B">
        <w:rPr>
          <w:rFonts w:asciiTheme="minorEastAsia" w:hAnsiTheme="minorEastAsia" w:hint="eastAsia"/>
        </w:rPr>
        <w:t>（平成</w:t>
      </w:r>
      <w:r w:rsidR="0026179A">
        <w:rPr>
          <w:rFonts w:asciiTheme="minorEastAsia" w:hAnsiTheme="minorEastAsia" w:hint="eastAsia"/>
        </w:rPr>
        <w:t>11</w:t>
      </w:r>
      <w:r w:rsidR="009C268B">
        <w:rPr>
          <w:rFonts w:asciiTheme="minorEastAsia" w:hAnsiTheme="minorEastAsia" w:hint="eastAsia"/>
        </w:rPr>
        <w:t>年法律第</w:t>
      </w:r>
      <w:r w:rsidR="0026179A">
        <w:rPr>
          <w:rFonts w:asciiTheme="minorEastAsia" w:hAnsiTheme="minorEastAsia" w:hint="eastAsia"/>
        </w:rPr>
        <w:t>225</w:t>
      </w:r>
      <w:r w:rsidR="009C268B">
        <w:rPr>
          <w:rFonts w:asciiTheme="minorEastAsia" w:hAnsiTheme="minorEastAsia" w:hint="eastAsia"/>
        </w:rPr>
        <w:t>号）</w:t>
      </w:r>
      <w:r w:rsidRPr="00AD5BD4">
        <w:rPr>
          <w:rFonts w:asciiTheme="minorEastAsia" w:hAnsiTheme="minorEastAsia" w:hint="eastAsia"/>
        </w:rPr>
        <w:t>に基づく再生手続き開始の申し立てがなされている者</w:t>
      </w:r>
      <w:r>
        <w:rPr>
          <w:rFonts w:asciiTheme="minorEastAsia" w:hAnsiTheme="minorEastAsia" w:hint="eastAsia"/>
        </w:rPr>
        <w:t>でないこと</w:t>
      </w:r>
      <w:r w:rsidRPr="00AD5BD4">
        <w:rPr>
          <w:rFonts w:asciiTheme="minorEastAsia" w:hAnsiTheme="minorEastAsia" w:hint="eastAsia"/>
        </w:rPr>
        <w:t>。（但し、更生計画認可決定、再生計画認可決定がなされている場合はこの限りではない。）</w:t>
      </w:r>
    </w:p>
    <w:p w:rsidR="00AD5BD4" w:rsidRPr="00AD5BD4" w:rsidRDefault="00AD5BD4" w:rsidP="00AD5BD4">
      <w:pPr>
        <w:ind w:left="210" w:hangingChars="100" w:hanging="210"/>
        <w:rPr>
          <w:rFonts w:asciiTheme="minorEastAsia" w:hAnsiTheme="minorEastAsia"/>
        </w:rPr>
      </w:pPr>
    </w:p>
    <w:p w:rsidR="00AD5BD4" w:rsidRPr="00AD5BD4" w:rsidRDefault="00AD5BD4" w:rsidP="00AD5BD4">
      <w:pPr>
        <w:ind w:left="210" w:hangingChars="100" w:hanging="210"/>
        <w:rPr>
          <w:rFonts w:asciiTheme="minorEastAsia" w:hAnsiTheme="minorEastAsia"/>
        </w:rPr>
      </w:pPr>
      <w:r>
        <w:rPr>
          <w:rFonts w:asciiTheme="minorEastAsia" w:hAnsiTheme="minorEastAsia" w:hint="eastAsia"/>
        </w:rPr>
        <w:t>３．</w:t>
      </w:r>
      <w:r w:rsidRPr="00AD5BD4">
        <w:rPr>
          <w:rFonts w:asciiTheme="minorEastAsia" w:hAnsiTheme="minorEastAsia" w:hint="eastAsia"/>
        </w:rPr>
        <w:t>次の事項に該当</w:t>
      </w:r>
      <w:r>
        <w:rPr>
          <w:rFonts w:asciiTheme="minorEastAsia" w:hAnsiTheme="minorEastAsia" w:hint="eastAsia"/>
        </w:rPr>
        <w:t>すると認められるもので、その事実があった後、</w:t>
      </w:r>
      <w:r w:rsidR="004C4AA9">
        <w:rPr>
          <w:rFonts w:asciiTheme="minorEastAsia" w:hAnsiTheme="minorEastAsia" w:hint="eastAsia"/>
        </w:rPr>
        <w:t>３</w:t>
      </w:r>
      <w:bookmarkStart w:id="0" w:name="_GoBack"/>
      <w:bookmarkEnd w:id="0"/>
      <w:r>
        <w:rPr>
          <w:rFonts w:asciiTheme="minorEastAsia" w:hAnsiTheme="minorEastAsia" w:hint="eastAsia"/>
        </w:rPr>
        <w:t>年を経過しない者ではないこと及び</w:t>
      </w:r>
      <w:r w:rsidRPr="00AD5BD4">
        <w:rPr>
          <w:rFonts w:asciiTheme="minorEastAsia" w:hAnsiTheme="minorEastAsia" w:hint="eastAsia"/>
        </w:rPr>
        <w:t>その者を代理人、支配人、その他の使用人として使用する</w:t>
      </w:r>
      <w:r>
        <w:rPr>
          <w:rFonts w:asciiTheme="minorEastAsia" w:hAnsiTheme="minorEastAsia" w:hint="eastAsia"/>
        </w:rPr>
        <w:t>者ではないこと</w:t>
      </w:r>
      <w:r w:rsidRPr="00AD5BD4">
        <w:rPr>
          <w:rFonts w:asciiTheme="minorEastAsia" w:hAnsiTheme="minorEastAsia" w:hint="eastAsia"/>
        </w:rPr>
        <w:t>。</w:t>
      </w:r>
    </w:p>
    <w:p w:rsidR="00AD5BD4" w:rsidRPr="00AD5BD4" w:rsidRDefault="00AD5BD4" w:rsidP="00AD5BD4">
      <w:pPr>
        <w:ind w:leftChars="100" w:left="630" w:hangingChars="200" w:hanging="420"/>
        <w:rPr>
          <w:rFonts w:asciiTheme="minorEastAsia" w:hAnsiTheme="minorEastAsia"/>
        </w:rPr>
      </w:pPr>
      <w:r>
        <w:rPr>
          <w:rFonts w:asciiTheme="minorEastAsia" w:hAnsiTheme="minorEastAsia" w:hint="eastAsia"/>
        </w:rPr>
        <w:t>（１</w:t>
      </w:r>
      <w:r w:rsidRPr="00AD5BD4">
        <w:rPr>
          <w:rFonts w:asciiTheme="minorEastAsia" w:hAnsiTheme="minorEastAsia" w:hint="eastAsia"/>
        </w:rPr>
        <w:t>）競争入札に</w:t>
      </w:r>
      <w:r w:rsidR="002E78CD">
        <w:rPr>
          <w:rFonts w:asciiTheme="minorEastAsia" w:hAnsiTheme="minorEastAsia" w:hint="eastAsia"/>
        </w:rPr>
        <w:t>おいて、その公正な執行を妨げた者また</w:t>
      </w:r>
      <w:r>
        <w:rPr>
          <w:rFonts w:asciiTheme="minorEastAsia" w:hAnsiTheme="minorEastAsia" w:hint="eastAsia"/>
        </w:rPr>
        <w:t>は公正な価格の成立を害し、もしくは不正の利益を得るために連合した者</w:t>
      </w:r>
    </w:p>
    <w:p w:rsidR="00AD5BD4" w:rsidRPr="00AD5BD4" w:rsidRDefault="00AD5BD4" w:rsidP="00AD5BD4">
      <w:pPr>
        <w:ind w:firstLineChars="100" w:firstLine="210"/>
        <w:rPr>
          <w:rFonts w:asciiTheme="minorEastAsia" w:hAnsiTheme="minorEastAsia"/>
        </w:rPr>
      </w:pPr>
      <w:r>
        <w:rPr>
          <w:rFonts w:asciiTheme="minorEastAsia" w:hAnsiTheme="minorEastAsia" w:hint="eastAsia"/>
        </w:rPr>
        <w:t>（２</w:t>
      </w:r>
      <w:r w:rsidRPr="00AD5BD4">
        <w:rPr>
          <w:rFonts w:asciiTheme="minorEastAsia" w:hAnsiTheme="minorEastAsia" w:hint="eastAsia"/>
        </w:rPr>
        <w:t>）落札者が契約を締結すること、</w:t>
      </w:r>
      <w:r>
        <w:rPr>
          <w:rFonts w:asciiTheme="minorEastAsia" w:hAnsiTheme="minorEastAsia" w:hint="eastAsia"/>
        </w:rPr>
        <w:t>または契約の相手</w:t>
      </w:r>
      <w:r w:rsidR="002E78CD">
        <w:rPr>
          <w:rFonts w:asciiTheme="minorEastAsia" w:hAnsiTheme="minorEastAsia" w:hint="eastAsia"/>
        </w:rPr>
        <w:t>方</w:t>
      </w:r>
      <w:r>
        <w:rPr>
          <w:rFonts w:asciiTheme="minorEastAsia" w:hAnsiTheme="minorEastAsia" w:hint="eastAsia"/>
        </w:rPr>
        <w:t>が契約を履行することを妨げた者</w:t>
      </w:r>
    </w:p>
    <w:p w:rsidR="00AD5BD4" w:rsidRDefault="00AD5BD4" w:rsidP="00AD5BD4">
      <w:pPr>
        <w:ind w:firstLineChars="100" w:firstLine="210"/>
        <w:rPr>
          <w:rFonts w:asciiTheme="minorEastAsia" w:hAnsiTheme="minorEastAsia"/>
        </w:rPr>
      </w:pPr>
      <w:r>
        <w:rPr>
          <w:rFonts w:asciiTheme="minorEastAsia" w:hAnsiTheme="minorEastAsia" w:hint="eastAsia"/>
        </w:rPr>
        <w:t>（３）正当な理由なく契約を履行しなかった者</w:t>
      </w:r>
    </w:p>
    <w:p w:rsidR="002E78CD" w:rsidRPr="00AD5BD4" w:rsidRDefault="002E78CD" w:rsidP="00AD5BD4">
      <w:pPr>
        <w:ind w:firstLineChars="100" w:firstLine="210"/>
        <w:rPr>
          <w:rFonts w:asciiTheme="minorEastAsia" w:hAnsiTheme="minorEastAsia"/>
        </w:rPr>
      </w:pPr>
    </w:p>
    <w:p w:rsidR="00AD5BD4" w:rsidRDefault="00AD5BD4" w:rsidP="002E78CD">
      <w:pPr>
        <w:ind w:left="210" w:hangingChars="100" w:hanging="210"/>
        <w:rPr>
          <w:rFonts w:asciiTheme="minorEastAsia" w:hAnsiTheme="minorEastAsia"/>
        </w:rPr>
      </w:pPr>
      <w:r>
        <w:rPr>
          <w:rFonts w:asciiTheme="minorEastAsia" w:hAnsiTheme="minorEastAsia" w:hint="eastAsia"/>
        </w:rPr>
        <w:t>４．</w:t>
      </w:r>
      <w:r w:rsidRPr="00AD5BD4">
        <w:rPr>
          <w:rFonts w:asciiTheme="minorEastAsia" w:hAnsiTheme="minorEastAsia" w:hint="eastAsia"/>
        </w:rPr>
        <w:t>市町村税について未納の税額がある者</w:t>
      </w:r>
      <w:r w:rsidR="002E78CD">
        <w:rPr>
          <w:rFonts w:asciiTheme="minorEastAsia" w:hAnsiTheme="minorEastAsia" w:hint="eastAsia"/>
        </w:rPr>
        <w:t>で</w:t>
      </w:r>
      <w:r w:rsidR="001E7A95">
        <w:rPr>
          <w:rFonts w:asciiTheme="minorEastAsia" w:hAnsiTheme="minorEastAsia" w:hint="eastAsia"/>
        </w:rPr>
        <w:t>は</w:t>
      </w:r>
      <w:r w:rsidR="002E78CD">
        <w:rPr>
          <w:rFonts w:asciiTheme="minorEastAsia" w:hAnsiTheme="minorEastAsia" w:hint="eastAsia"/>
        </w:rPr>
        <w:t>ないこと</w:t>
      </w:r>
      <w:r w:rsidRPr="00AD5BD4">
        <w:rPr>
          <w:rFonts w:asciiTheme="minorEastAsia" w:hAnsiTheme="minorEastAsia" w:hint="eastAsia"/>
        </w:rPr>
        <w:t>。</w:t>
      </w:r>
    </w:p>
    <w:p w:rsidR="002E78CD" w:rsidRPr="00AD5BD4" w:rsidRDefault="002E78CD" w:rsidP="002E78CD">
      <w:pPr>
        <w:ind w:left="210" w:hangingChars="100" w:hanging="210"/>
        <w:rPr>
          <w:rFonts w:asciiTheme="minorEastAsia" w:hAnsiTheme="minorEastAsia"/>
        </w:rPr>
      </w:pPr>
    </w:p>
    <w:p w:rsidR="00AD5BD4" w:rsidRDefault="00AD5BD4" w:rsidP="00AD5BD4">
      <w:pPr>
        <w:rPr>
          <w:rFonts w:asciiTheme="minorEastAsia" w:hAnsiTheme="minorEastAsia"/>
        </w:rPr>
      </w:pPr>
      <w:r>
        <w:rPr>
          <w:rFonts w:asciiTheme="minorEastAsia" w:hAnsiTheme="minorEastAsia" w:hint="eastAsia"/>
        </w:rPr>
        <w:t>５．</w:t>
      </w:r>
      <w:r w:rsidRPr="00AD5BD4">
        <w:rPr>
          <w:rFonts w:asciiTheme="minorEastAsia" w:hAnsiTheme="minorEastAsia" w:hint="eastAsia"/>
        </w:rPr>
        <w:t>反社会的活動のために利用するなど公序良俗に反する用に使用しようとする者</w:t>
      </w:r>
      <w:r w:rsidR="002E78CD">
        <w:rPr>
          <w:rFonts w:asciiTheme="minorEastAsia" w:hAnsiTheme="minorEastAsia" w:hint="eastAsia"/>
        </w:rPr>
        <w:t>ではないこと</w:t>
      </w:r>
      <w:r w:rsidRPr="00AD5BD4">
        <w:rPr>
          <w:rFonts w:asciiTheme="minorEastAsia" w:hAnsiTheme="minorEastAsia" w:hint="eastAsia"/>
        </w:rPr>
        <w:t>。</w:t>
      </w:r>
    </w:p>
    <w:p w:rsidR="002E78CD" w:rsidRPr="00AD5BD4" w:rsidRDefault="002E78CD" w:rsidP="00AD5BD4">
      <w:pPr>
        <w:rPr>
          <w:rFonts w:asciiTheme="minorEastAsia" w:hAnsiTheme="minorEastAsia"/>
        </w:rPr>
      </w:pPr>
    </w:p>
    <w:p w:rsidR="00AD5BD4" w:rsidRDefault="00AD5BD4" w:rsidP="00A03C6B">
      <w:pPr>
        <w:ind w:left="210" w:hangingChars="100" w:hanging="210"/>
        <w:rPr>
          <w:rFonts w:asciiTheme="minorEastAsia" w:hAnsiTheme="minorEastAsia"/>
        </w:rPr>
      </w:pPr>
      <w:r>
        <w:rPr>
          <w:rFonts w:asciiTheme="minorEastAsia" w:hAnsiTheme="minorEastAsia" w:hint="eastAsia"/>
        </w:rPr>
        <w:t>６．</w:t>
      </w:r>
      <w:r w:rsidR="002E78CD">
        <w:rPr>
          <w:rFonts w:asciiTheme="minorEastAsia" w:hAnsiTheme="minorEastAsia" w:hint="eastAsia"/>
        </w:rPr>
        <w:t>上記１～５が事実と相違する場合、旧市民病院西棟建物利用事業者募集の提案応募資格を有すると認定されず、または</w:t>
      </w:r>
      <w:r w:rsidR="00D61341">
        <w:rPr>
          <w:rFonts w:asciiTheme="minorEastAsia" w:hAnsiTheme="minorEastAsia" w:hint="eastAsia"/>
        </w:rPr>
        <w:t>すでになされた当該認定を取り消されても異議のないこと。</w:t>
      </w:r>
    </w:p>
    <w:p w:rsidR="00D61341" w:rsidRDefault="00D61341" w:rsidP="00AD5BD4">
      <w:pPr>
        <w:rPr>
          <w:rFonts w:asciiTheme="minorEastAsia" w:hAnsiTheme="minorEastAsia"/>
        </w:rPr>
      </w:pPr>
    </w:p>
    <w:p w:rsidR="00D61341" w:rsidRDefault="00D61341" w:rsidP="00D61341">
      <w:pPr>
        <w:ind w:firstLineChars="2500" w:firstLine="5250"/>
        <w:rPr>
          <w:rFonts w:asciiTheme="minorEastAsia" w:hAnsiTheme="minorEastAsia"/>
        </w:rPr>
      </w:pPr>
      <w:r>
        <w:rPr>
          <w:rFonts w:asciiTheme="minorEastAsia" w:hAnsiTheme="minorEastAsia" w:hint="eastAsia"/>
        </w:rPr>
        <w:t>所 在 地</w:t>
      </w:r>
    </w:p>
    <w:p w:rsidR="00D61341" w:rsidRDefault="00D61341" w:rsidP="00D61341">
      <w:pPr>
        <w:ind w:firstLineChars="2500" w:firstLine="5250"/>
        <w:rPr>
          <w:rFonts w:asciiTheme="minorEastAsia" w:hAnsiTheme="minorEastAsia"/>
        </w:rPr>
      </w:pPr>
      <w:r>
        <w:rPr>
          <w:rFonts w:asciiTheme="minorEastAsia" w:hAnsiTheme="minorEastAsia" w:hint="eastAsia"/>
        </w:rPr>
        <w:t>事業者名</w:t>
      </w:r>
    </w:p>
    <w:p w:rsidR="00AD5BD4" w:rsidRDefault="00D61341" w:rsidP="00D61341">
      <w:pPr>
        <w:ind w:firstLineChars="2500" w:firstLine="5250"/>
        <w:rPr>
          <w:rFonts w:asciiTheme="minorEastAsia" w:hAnsiTheme="minorEastAsia"/>
        </w:rPr>
      </w:pPr>
      <w:r>
        <w:rPr>
          <w:rFonts w:asciiTheme="minorEastAsia" w:hAnsiTheme="minorEastAsia" w:hint="eastAsia"/>
        </w:rPr>
        <w:t>代表者名　　　　　　　　　　　　　　　　㊞</w:t>
      </w:r>
    </w:p>
    <w:p w:rsidR="00D61341" w:rsidRDefault="00D61341" w:rsidP="00D61341">
      <w:pPr>
        <w:ind w:firstLineChars="2500" w:firstLine="5250"/>
        <w:rPr>
          <w:rFonts w:asciiTheme="minorEastAsia" w:hAnsiTheme="minorEastAsia"/>
        </w:rPr>
      </w:pPr>
    </w:p>
    <w:p w:rsidR="00D61341" w:rsidRDefault="00D61341" w:rsidP="00D61341">
      <w:pPr>
        <w:ind w:firstLineChars="2500" w:firstLine="5250"/>
        <w:rPr>
          <w:rFonts w:asciiTheme="minorEastAsia" w:hAnsiTheme="minorEastAsia"/>
        </w:rPr>
      </w:pPr>
    </w:p>
    <w:p w:rsidR="00D61341" w:rsidRPr="00414E0B" w:rsidRDefault="00D61341" w:rsidP="00D61341">
      <w:pPr>
        <w:rPr>
          <w:rFonts w:asciiTheme="minorEastAsia" w:hAnsiTheme="minorEastAsia"/>
        </w:rPr>
      </w:pPr>
      <w:r>
        <w:rPr>
          <w:rFonts w:asciiTheme="minorEastAsia" w:hAnsiTheme="minorEastAsia" w:hint="eastAsia"/>
        </w:rPr>
        <w:t>※本様式は代表企業及びその他の構成員企業について、各１通を提出してください。</w:t>
      </w:r>
    </w:p>
    <w:sectPr w:rsidR="00D61341" w:rsidRPr="00414E0B" w:rsidSect="004B1E8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8CD" w:rsidRDefault="002E78CD" w:rsidP="00414E0B">
      <w:r>
        <w:separator/>
      </w:r>
    </w:p>
  </w:endnote>
  <w:endnote w:type="continuationSeparator" w:id="0">
    <w:p w:rsidR="002E78CD" w:rsidRDefault="002E78CD" w:rsidP="0041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8CD" w:rsidRDefault="002E78CD" w:rsidP="00414E0B">
      <w:r>
        <w:separator/>
      </w:r>
    </w:p>
  </w:footnote>
  <w:footnote w:type="continuationSeparator" w:id="0">
    <w:p w:rsidR="002E78CD" w:rsidRDefault="002E78CD" w:rsidP="00414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39E1"/>
    <w:rsid w:val="000621FA"/>
    <w:rsid w:val="00103F26"/>
    <w:rsid w:val="00166B77"/>
    <w:rsid w:val="001E7A95"/>
    <w:rsid w:val="0026179A"/>
    <w:rsid w:val="00296E4A"/>
    <w:rsid w:val="002A4804"/>
    <w:rsid w:val="002C6944"/>
    <w:rsid w:val="002E78CD"/>
    <w:rsid w:val="00323CB9"/>
    <w:rsid w:val="00330B5D"/>
    <w:rsid w:val="003439E1"/>
    <w:rsid w:val="00414E0B"/>
    <w:rsid w:val="00430423"/>
    <w:rsid w:val="00432C0C"/>
    <w:rsid w:val="00441E8C"/>
    <w:rsid w:val="004B1E8B"/>
    <w:rsid w:val="004C4AA9"/>
    <w:rsid w:val="005A2113"/>
    <w:rsid w:val="005A41F5"/>
    <w:rsid w:val="006A2A35"/>
    <w:rsid w:val="006B2D5E"/>
    <w:rsid w:val="006C6D27"/>
    <w:rsid w:val="006E7F01"/>
    <w:rsid w:val="00742C44"/>
    <w:rsid w:val="00755088"/>
    <w:rsid w:val="00773281"/>
    <w:rsid w:val="00785D85"/>
    <w:rsid w:val="00805EC3"/>
    <w:rsid w:val="0086724E"/>
    <w:rsid w:val="00873198"/>
    <w:rsid w:val="00903CF9"/>
    <w:rsid w:val="009C268B"/>
    <w:rsid w:val="009D1750"/>
    <w:rsid w:val="00A03C6B"/>
    <w:rsid w:val="00A11BA0"/>
    <w:rsid w:val="00A23D46"/>
    <w:rsid w:val="00A57EC0"/>
    <w:rsid w:val="00AD5BD4"/>
    <w:rsid w:val="00B606D3"/>
    <w:rsid w:val="00B90B9E"/>
    <w:rsid w:val="00BA6231"/>
    <w:rsid w:val="00BA7FE0"/>
    <w:rsid w:val="00CD3FDB"/>
    <w:rsid w:val="00D61341"/>
    <w:rsid w:val="00DC53B1"/>
    <w:rsid w:val="00E82467"/>
    <w:rsid w:val="00F37E48"/>
    <w:rsid w:val="00F56DA8"/>
    <w:rsid w:val="00F74C66"/>
    <w:rsid w:val="00F828E9"/>
    <w:rsid w:val="00FB2D1B"/>
    <w:rsid w:val="00FE1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42AECB6"/>
  <w15:docId w15:val="{4DFBDCC7-7DA3-4BE6-AEBA-89F436D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D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E0B"/>
    <w:pPr>
      <w:tabs>
        <w:tab w:val="center" w:pos="4252"/>
        <w:tab w:val="right" w:pos="8504"/>
      </w:tabs>
      <w:snapToGrid w:val="0"/>
    </w:pPr>
  </w:style>
  <w:style w:type="character" w:customStyle="1" w:styleId="a5">
    <w:name w:val="ヘッダー (文字)"/>
    <w:basedOn w:val="a0"/>
    <w:link w:val="a4"/>
    <w:uiPriority w:val="99"/>
    <w:rsid w:val="00414E0B"/>
  </w:style>
  <w:style w:type="paragraph" w:styleId="a6">
    <w:name w:val="footer"/>
    <w:basedOn w:val="a"/>
    <w:link w:val="a7"/>
    <w:uiPriority w:val="99"/>
    <w:unhideWhenUsed/>
    <w:rsid w:val="00414E0B"/>
    <w:pPr>
      <w:tabs>
        <w:tab w:val="center" w:pos="4252"/>
        <w:tab w:val="right" w:pos="8504"/>
      </w:tabs>
      <w:snapToGrid w:val="0"/>
    </w:pPr>
  </w:style>
  <w:style w:type="character" w:customStyle="1" w:styleId="a7">
    <w:name w:val="フッター (文字)"/>
    <w:basedOn w:val="a0"/>
    <w:link w:val="a6"/>
    <w:uiPriority w:val="99"/>
    <w:rsid w:val="00414E0B"/>
  </w:style>
  <w:style w:type="paragraph" w:styleId="a8">
    <w:name w:val="Balloon Text"/>
    <w:basedOn w:val="a"/>
    <w:link w:val="a9"/>
    <w:uiPriority w:val="99"/>
    <w:semiHidden/>
    <w:unhideWhenUsed/>
    <w:rsid w:val="00296E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E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A7BDB-EF4F-4FD4-A972-2C9BC713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児玉　亘</cp:lastModifiedBy>
  <cp:revision>24</cp:revision>
  <cp:lastPrinted>2021-01-05T00:08:00Z</cp:lastPrinted>
  <dcterms:created xsi:type="dcterms:W3CDTF">2016-08-19T10:46:00Z</dcterms:created>
  <dcterms:modified xsi:type="dcterms:W3CDTF">2021-01-05T00:22:00Z</dcterms:modified>
</cp:coreProperties>
</file>