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98" w:rsidRPr="008C6387" w:rsidRDefault="00003398" w:rsidP="00003398">
      <w:pPr>
        <w:widowControl/>
        <w:topLinePunct/>
        <w:jc w:val="left"/>
        <w:rPr>
          <w:rFonts w:asciiTheme="minorEastAsia" w:hAnsiTheme="minorEastAsia" w:cs="Times New Roman"/>
          <w:szCs w:val="24"/>
        </w:rPr>
      </w:pPr>
      <w:r w:rsidRPr="008C6387">
        <w:rPr>
          <w:rFonts w:asciiTheme="minorEastAsia" w:hAnsiTheme="minorEastAsia" w:cs="Times New Roman" w:hint="eastAsia"/>
          <w:szCs w:val="24"/>
        </w:rPr>
        <w:t>様式第2号</w:t>
      </w:r>
      <w:r>
        <w:rPr>
          <w:rFonts w:asciiTheme="minorEastAsia" w:hAnsiTheme="minorEastAsia" w:cs="Times New Roman" w:hint="eastAsia"/>
          <w:szCs w:val="24"/>
        </w:rPr>
        <w:t>(</w:t>
      </w:r>
      <w:r w:rsidRPr="008C6387">
        <w:rPr>
          <w:rFonts w:asciiTheme="minorEastAsia" w:hAnsiTheme="minorEastAsia" w:cs="Times New Roman" w:hint="eastAsia"/>
          <w:szCs w:val="24"/>
        </w:rPr>
        <w:t>第</w:t>
      </w:r>
      <w:r>
        <w:rPr>
          <w:rFonts w:asciiTheme="minorEastAsia" w:hAnsiTheme="minorEastAsia" w:cs="Times New Roman" w:hint="eastAsia"/>
          <w:szCs w:val="24"/>
        </w:rPr>
        <w:t>7</w:t>
      </w:r>
      <w:r w:rsidRPr="008C6387">
        <w:rPr>
          <w:rFonts w:asciiTheme="minorEastAsia" w:hAnsiTheme="minorEastAsia" w:cs="Times New Roman" w:hint="eastAsia"/>
          <w:szCs w:val="24"/>
        </w:rPr>
        <w:t>条関係</w:t>
      </w:r>
      <w:r>
        <w:rPr>
          <w:rFonts w:asciiTheme="minorEastAsia" w:hAnsiTheme="minorEastAsia" w:cs="Times New Roman" w:hint="eastAsia"/>
          <w:szCs w:val="24"/>
        </w:rPr>
        <w:t>)</w:t>
      </w:r>
    </w:p>
    <w:p w:rsidR="00003398" w:rsidRPr="008C6387" w:rsidRDefault="00003398" w:rsidP="00003398">
      <w:pPr>
        <w:widowControl/>
        <w:topLinePunct/>
        <w:jc w:val="center"/>
        <w:rPr>
          <w:rFonts w:asciiTheme="minorEastAsia" w:hAnsiTheme="minorEastAsia" w:cs="Times New Roman"/>
          <w:szCs w:val="24"/>
        </w:rPr>
      </w:pPr>
    </w:p>
    <w:p w:rsidR="00003398" w:rsidRPr="008C6387" w:rsidRDefault="00003398" w:rsidP="00003398">
      <w:pPr>
        <w:widowControl/>
        <w:topLinePunct/>
        <w:jc w:val="center"/>
        <w:rPr>
          <w:rFonts w:asciiTheme="minorEastAsia" w:hAnsiTheme="minorEastAsia" w:cs="Times New Roman"/>
          <w:szCs w:val="24"/>
        </w:rPr>
      </w:pPr>
      <w:r w:rsidRPr="008C6387">
        <w:rPr>
          <w:rFonts w:asciiTheme="minorEastAsia" w:hAnsiTheme="minorEastAsia" w:cs="Times New Roman" w:hint="eastAsia"/>
          <w:szCs w:val="24"/>
        </w:rPr>
        <w:t>事業計画書</w:t>
      </w:r>
    </w:p>
    <w:p w:rsidR="00003398" w:rsidRPr="008C6387" w:rsidRDefault="00003398" w:rsidP="00003398">
      <w:pPr>
        <w:widowControl/>
        <w:topLinePunct/>
        <w:rPr>
          <w:rFonts w:asciiTheme="minorEastAsia" w:hAnsiTheme="minorEastAsia" w:cs="Times New Roman"/>
          <w:szCs w:val="24"/>
        </w:rPr>
      </w:pPr>
      <w:r w:rsidRPr="008C6387">
        <w:rPr>
          <w:rFonts w:asciiTheme="minorEastAsia" w:hAnsiTheme="minorEastAsia" w:cs="Times New Roman" w:hint="eastAsia"/>
          <w:szCs w:val="24"/>
        </w:rPr>
        <w:t>1　事業の概要</w:t>
      </w:r>
    </w:p>
    <w:tbl>
      <w:tblPr>
        <w:tblStyle w:val="1"/>
        <w:tblW w:w="0" w:type="auto"/>
        <w:tblInd w:w="348" w:type="dxa"/>
        <w:tblLook w:val="04A0"/>
      </w:tblPr>
      <w:tblGrid>
        <w:gridCol w:w="1440"/>
        <w:gridCol w:w="7959"/>
      </w:tblGrid>
      <w:tr w:rsidR="00003398" w:rsidRPr="008C6387" w:rsidTr="005C7292">
        <w:tc>
          <w:tcPr>
            <w:tcW w:w="1440" w:type="dxa"/>
          </w:tcPr>
          <w:p w:rsidR="00003398" w:rsidRPr="008C6387" w:rsidRDefault="00003398" w:rsidP="00804FF8">
            <w:pPr>
              <w:widowControl/>
              <w:topLinePunct/>
              <w:snapToGrid w:val="0"/>
              <w:jc w:val="distribute"/>
              <w:rPr>
                <w:rFonts w:asciiTheme="minorEastAsia" w:hAnsiTheme="minorEastAsia" w:cs="Times New Roman"/>
              </w:rPr>
            </w:pPr>
            <w:r w:rsidRPr="008C6387">
              <w:rPr>
                <w:rFonts w:asciiTheme="minorEastAsia" w:hAnsiTheme="minorEastAsia" w:cs="Times New Roman" w:hint="eastAsia"/>
              </w:rPr>
              <w:t>事業名</w:t>
            </w:r>
          </w:p>
        </w:tc>
        <w:tc>
          <w:tcPr>
            <w:tcW w:w="7959" w:type="dxa"/>
          </w:tcPr>
          <w:p w:rsidR="00003398" w:rsidRPr="008C6387"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tc>
      </w:tr>
      <w:tr w:rsidR="00003398" w:rsidRPr="008C6387" w:rsidTr="005C7292">
        <w:tc>
          <w:tcPr>
            <w:tcW w:w="1440" w:type="dxa"/>
          </w:tcPr>
          <w:p w:rsidR="00003398" w:rsidRPr="008C6387" w:rsidRDefault="00003398" w:rsidP="00804FF8">
            <w:pPr>
              <w:widowControl/>
              <w:topLinePunct/>
              <w:snapToGrid w:val="0"/>
              <w:jc w:val="distribute"/>
              <w:rPr>
                <w:rFonts w:asciiTheme="minorEastAsia" w:hAnsiTheme="minorEastAsia" w:cs="Times New Roman"/>
              </w:rPr>
            </w:pPr>
            <w:r w:rsidRPr="008C6387">
              <w:rPr>
                <w:rFonts w:asciiTheme="minorEastAsia" w:hAnsiTheme="minorEastAsia" w:cs="Times New Roman" w:hint="eastAsia"/>
              </w:rPr>
              <w:t>事業の種類</w:t>
            </w:r>
          </w:p>
        </w:tc>
        <w:tc>
          <w:tcPr>
            <w:tcW w:w="7959" w:type="dxa"/>
          </w:tcPr>
          <w:p w:rsidR="00003398" w:rsidRPr="008C6387" w:rsidRDefault="00003398" w:rsidP="00804FF8">
            <w:pPr>
              <w:snapToGrid w:val="0"/>
              <w:rPr>
                <w:rFonts w:asciiTheme="minorEastAsia" w:hAnsiTheme="minorEastAsia" w:cs="Times New Roman"/>
                <w:sz w:val="22"/>
              </w:rPr>
            </w:pPr>
            <w:r>
              <w:rPr>
                <w:rFonts w:asciiTheme="minorEastAsia" w:hAnsiTheme="minorEastAsia" w:cs="Times New Roman" w:hint="eastAsia"/>
                <w:sz w:val="22"/>
              </w:rPr>
              <w:t>(</w:t>
            </w:r>
            <w:r w:rsidRPr="008C6387">
              <w:rPr>
                <w:rFonts w:asciiTheme="minorEastAsia" w:hAnsiTheme="minorEastAsia" w:cs="Times New Roman" w:hint="eastAsia"/>
                <w:sz w:val="22"/>
              </w:rPr>
              <w:t>該当するものを○で囲んでください。</w:t>
            </w:r>
            <w:r>
              <w:rPr>
                <w:rFonts w:asciiTheme="minorEastAsia" w:hAnsiTheme="minorEastAsia" w:cs="Times New Roman" w:hint="eastAsia"/>
                <w:sz w:val="22"/>
              </w:rPr>
              <w:t>)</w:t>
            </w:r>
          </w:p>
          <w:p w:rsidR="00003398" w:rsidRPr="008C6387" w:rsidRDefault="00003398" w:rsidP="00804FF8">
            <w:pPr>
              <w:snapToGrid w:val="0"/>
              <w:rPr>
                <w:rFonts w:asciiTheme="minorEastAsia" w:hAnsiTheme="minorEastAsia"/>
                <w:sz w:val="22"/>
              </w:rPr>
            </w:pPr>
            <w:r>
              <w:rPr>
                <w:rFonts w:asciiTheme="minorEastAsia" w:hAnsiTheme="minorEastAsia" w:hint="eastAsia"/>
                <w:sz w:val="22"/>
              </w:rPr>
              <w:t>(</w:t>
            </w:r>
            <w:r w:rsidRPr="008C6387">
              <w:rPr>
                <w:rFonts w:asciiTheme="minorEastAsia" w:hAnsiTheme="minorEastAsia" w:hint="eastAsia"/>
                <w:sz w:val="22"/>
              </w:rPr>
              <w:t>1</w:t>
            </w:r>
            <w:r>
              <w:rPr>
                <w:rFonts w:asciiTheme="minorEastAsia" w:hAnsiTheme="minorEastAsia" w:hint="eastAsia"/>
                <w:sz w:val="22"/>
              </w:rPr>
              <w:t>)</w:t>
            </w:r>
            <w:r w:rsidRPr="008C6387">
              <w:rPr>
                <w:rFonts w:asciiTheme="minorEastAsia" w:hAnsiTheme="minorEastAsia" w:hint="eastAsia"/>
                <w:sz w:val="22"/>
              </w:rPr>
              <w:t xml:space="preserve">　交流事業</w:t>
            </w:r>
          </w:p>
          <w:p w:rsidR="00003398" w:rsidRPr="008C6387" w:rsidRDefault="00003398" w:rsidP="00804FF8">
            <w:pPr>
              <w:snapToGrid w:val="0"/>
              <w:rPr>
                <w:rFonts w:asciiTheme="minorEastAsia" w:hAnsiTheme="minorEastAsia"/>
                <w:sz w:val="22"/>
              </w:rPr>
            </w:pPr>
            <w:r>
              <w:rPr>
                <w:rFonts w:asciiTheme="minorEastAsia" w:hAnsiTheme="minorEastAsia" w:hint="eastAsia"/>
                <w:sz w:val="22"/>
              </w:rPr>
              <w:t>(</w:t>
            </w:r>
            <w:r w:rsidRPr="008C6387">
              <w:rPr>
                <w:rFonts w:asciiTheme="minorEastAsia" w:hAnsiTheme="minorEastAsia" w:hint="eastAsia"/>
                <w:sz w:val="22"/>
              </w:rPr>
              <w:t>2</w:t>
            </w:r>
            <w:r>
              <w:rPr>
                <w:rFonts w:asciiTheme="minorEastAsia" w:hAnsiTheme="minorEastAsia" w:hint="eastAsia"/>
                <w:sz w:val="22"/>
              </w:rPr>
              <w:t>)</w:t>
            </w:r>
            <w:r w:rsidRPr="008C6387">
              <w:rPr>
                <w:rFonts w:asciiTheme="minorEastAsia" w:hAnsiTheme="minorEastAsia" w:hint="eastAsia"/>
                <w:sz w:val="22"/>
              </w:rPr>
              <w:t xml:space="preserve">　地域福祉事業</w:t>
            </w:r>
          </w:p>
          <w:p w:rsidR="00003398" w:rsidRPr="008C6387" w:rsidRDefault="00003398" w:rsidP="00804FF8">
            <w:pPr>
              <w:snapToGrid w:val="0"/>
              <w:rPr>
                <w:rFonts w:asciiTheme="minorEastAsia" w:hAnsiTheme="minorEastAsia"/>
                <w:sz w:val="22"/>
              </w:rPr>
            </w:pPr>
            <w:r>
              <w:rPr>
                <w:rFonts w:asciiTheme="minorEastAsia" w:hAnsiTheme="minorEastAsia" w:hint="eastAsia"/>
                <w:sz w:val="22"/>
              </w:rPr>
              <w:t>(</w:t>
            </w:r>
            <w:r w:rsidRPr="008C6387">
              <w:rPr>
                <w:rFonts w:asciiTheme="minorEastAsia" w:hAnsiTheme="minorEastAsia" w:hint="eastAsia"/>
                <w:sz w:val="22"/>
              </w:rPr>
              <w:t>3</w:t>
            </w:r>
            <w:r>
              <w:rPr>
                <w:rFonts w:asciiTheme="minorEastAsia" w:hAnsiTheme="minorEastAsia" w:hint="eastAsia"/>
                <w:sz w:val="22"/>
              </w:rPr>
              <w:t>)</w:t>
            </w:r>
            <w:r w:rsidRPr="008C6387">
              <w:rPr>
                <w:rFonts w:asciiTheme="minorEastAsia" w:hAnsiTheme="minorEastAsia" w:hint="eastAsia"/>
                <w:sz w:val="22"/>
              </w:rPr>
              <w:t xml:space="preserve">　環境保全・美化事業</w:t>
            </w:r>
          </w:p>
          <w:p w:rsidR="00003398" w:rsidRDefault="00003398" w:rsidP="00804FF8">
            <w:pPr>
              <w:snapToGrid w:val="0"/>
              <w:rPr>
                <w:rFonts w:asciiTheme="minorEastAsia" w:hAnsiTheme="minorEastAsia"/>
                <w:sz w:val="22"/>
              </w:rPr>
            </w:pPr>
            <w:r>
              <w:rPr>
                <w:rFonts w:asciiTheme="minorEastAsia" w:hAnsiTheme="minorEastAsia" w:hint="eastAsia"/>
                <w:sz w:val="22"/>
              </w:rPr>
              <w:t>(</w:t>
            </w:r>
            <w:r w:rsidRPr="008C6387">
              <w:rPr>
                <w:rFonts w:asciiTheme="minorEastAsia" w:hAnsiTheme="minorEastAsia" w:hint="eastAsia"/>
                <w:sz w:val="22"/>
              </w:rPr>
              <w:t>4</w:t>
            </w:r>
            <w:r>
              <w:rPr>
                <w:rFonts w:asciiTheme="minorEastAsia" w:hAnsiTheme="minorEastAsia" w:hint="eastAsia"/>
                <w:sz w:val="22"/>
              </w:rPr>
              <w:t>)</w:t>
            </w:r>
            <w:r w:rsidRPr="008C6387">
              <w:rPr>
                <w:rFonts w:asciiTheme="minorEastAsia" w:hAnsiTheme="minorEastAsia" w:hint="eastAsia"/>
                <w:sz w:val="22"/>
              </w:rPr>
              <w:t xml:space="preserve">　安心・安全向上事業</w:t>
            </w:r>
          </w:p>
          <w:p w:rsidR="00003398" w:rsidRPr="008C6387" w:rsidRDefault="00003398" w:rsidP="00804FF8">
            <w:pPr>
              <w:snapToGrid w:val="0"/>
              <w:rPr>
                <w:rFonts w:asciiTheme="minorEastAsia" w:hAnsiTheme="minorEastAsia"/>
                <w:sz w:val="22"/>
              </w:rPr>
            </w:pPr>
            <w:r>
              <w:rPr>
                <w:rFonts w:asciiTheme="minorEastAsia" w:hAnsiTheme="minorEastAsia" w:hint="eastAsia"/>
                <w:sz w:val="22"/>
              </w:rPr>
              <w:t>(5)　地域の魅力向上事業</w:t>
            </w:r>
          </w:p>
          <w:p w:rsidR="00003398" w:rsidRPr="008C6387" w:rsidRDefault="00003398" w:rsidP="00003398">
            <w:pPr>
              <w:snapToGrid w:val="0"/>
              <w:ind w:left="220" w:hangingChars="100" w:hanging="220"/>
              <w:rPr>
                <w:rFonts w:asciiTheme="minorEastAsia" w:hAnsiTheme="minorEastAsia" w:cs="Times New Roman"/>
                <w:sz w:val="22"/>
              </w:rPr>
            </w:pPr>
            <w:r>
              <w:rPr>
                <w:rFonts w:asciiTheme="minorEastAsia" w:hAnsiTheme="minorEastAsia" w:hint="eastAsia"/>
                <w:sz w:val="22"/>
              </w:rPr>
              <w:t>(6)</w:t>
            </w:r>
            <w:r w:rsidRPr="008C6387">
              <w:rPr>
                <w:rFonts w:asciiTheme="minorEastAsia" w:hAnsiTheme="minorEastAsia" w:hint="eastAsia"/>
                <w:sz w:val="22"/>
              </w:rPr>
              <w:t xml:space="preserve">　その他自治会</w:t>
            </w:r>
            <w:r>
              <w:rPr>
                <w:rFonts w:asciiTheme="minorEastAsia" w:hAnsiTheme="minorEastAsia" w:hint="eastAsia"/>
                <w:sz w:val="22"/>
              </w:rPr>
              <w:t>等の</w:t>
            </w:r>
            <w:r w:rsidRPr="008C6387">
              <w:rPr>
                <w:rFonts w:asciiTheme="minorEastAsia" w:hAnsiTheme="minorEastAsia" w:hint="eastAsia"/>
                <w:sz w:val="22"/>
              </w:rPr>
              <w:t>活動の活性化に資する</w:t>
            </w:r>
            <w:r>
              <w:rPr>
                <w:rFonts w:asciiTheme="minorEastAsia" w:hAnsiTheme="minorEastAsia" w:hint="eastAsia"/>
                <w:sz w:val="22"/>
              </w:rPr>
              <w:t>と市長が認める</w:t>
            </w:r>
            <w:r w:rsidRPr="008C6387">
              <w:rPr>
                <w:rFonts w:asciiTheme="minorEastAsia" w:hAnsiTheme="minorEastAsia" w:hint="eastAsia"/>
                <w:sz w:val="22"/>
              </w:rPr>
              <w:t>事業</w:t>
            </w:r>
          </w:p>
        </w:tc>
      </w:tr>
      <w:tr w:rsidR="00003398" w:rsidRPr="008C6387" w:rsidTr="005C7292">
        <w:tc>
          <w:tcPr>
            <w:tcW w:w="1440" w:type="dxa"/>
          </w:tcPr>
          <w:p w:rsidR="00003398" w:rsidRDefault="00003398" w:rsidP="00804FF8">
            <w:pPr>
              <w:widowControl/>
              <w:topLinePunct/>
              <w:snapToGrid w:val="0"/>
              <w:jc w:val="distribute"/>
              <w:rPr>
                <w:rFonts w:asciiTheme="minorEastAsia" w:hAnsiTheme="minorEastAsia" w:cs="Times New Roman" w:hint="eastAsia"/>
              </w:rPr>
            </w:pPr>
            <w:r w:rsidRPr="008C6387">
              <w:rPr>
                <w:rFonts w:asciiTheme="minorEastAsia" w:hAnsiTheme="minorEastAsia" w:cs="Times New Roman" w:hint="eastAsia"/>
              </w:rPr>
              <w:t>事業の内容</w:t>
            </w:r>
          </w:p>
          <w:p w:rsidR="00003398" w:rsidRPr="008C6387" w:rsidRDefault="00003398" w:rsidP="005C7292">
            <w:pPr>
              <w:widowControl/>
              <w:topLinePunct/>
              <w:snapToGrid w:val="0"/>
              <w:jc w:val="left"/>
              <w:rPr>
                <w:rFonts w:asciiTheme="minorEastAsia" w:hAnsiTheme="minorEastAsia" w:cs="Times New Roman"/>
              </w:rPr>
            </w:pPr>
            <w:r w:rsidRPr="008C6387">
              <w:rPr>
                <w:rFonts w:asciiTheme="minorEastAsia" w:hAnsiTheme="minorEastAsia" w:cs="Times New Roman" w:hint="eastAsia"/>
              </w:rPr>
              <w:t>・効果</w:t>
            </w:r>
          </w:p>
        </w:tc>
        <w:tc>
          <w:tcPr>
            <w:tcW w:w="7959" w:type="dxa"/>
          </w:tcPr>
          <w:p w:rsidR="00003398" w:rsidRPr="008C6387"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p w:rsidR="00003398"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tc>
      </w:tr>
      <w:tr w:rsidR="00003398" w:rsidRPr="008C6387" w:rsidTr="005C7292">
        <w:tc>
          <w:tcPr>
            <w:tcW w:w="1440" w:type="dxa"/>
          </w:tcPr>
          <w:p w:rsidR="00003398" w:rsidRPr="008C6387" w:rsidRDefault="00003398" w:rsidP="00804FF8">
            <w:pPr>
              <w:widowControl/>
              <w:topLinePunct/>
              <w:snapToGrid w:val="0"/>
              <w:jc w:val="distribute"/>
              <w:rPr>
                <w:rFonts w:asciiTheme="minorEastAsia" w:hAnsiTheme="minorEastAsia" w:cs="Times New Roman"/>
              </w:rPr>
            </w:pPr>
            <w:r w:rsidRPr="008C6387">
              <w:rPr>
                <w:rFonts w:asciiTheme="minorEastAsia" w:hAnsiTheme="minorEastAsia" w:cs="Times New Roman" w:hint="eastAsia"/>
              </w:rPr>
              <w:t>地域の現状</w:t>
            </w:r>
          </w:p>
        </w:tc>
        <w:tc>
          <w:tcPr>
            <w:tcW w:w="7959" w:type="dxa"/>
          </w:tcPr>
          <w:p w:rsidR="00003398" w:rsidRPr="008C6387"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p w:rsidR="00003398" w:rsidRPr="008C6387" w:rsidRDefault="00003398" w:rsidP="00804FF8">
            <w:pPr>
              <w:widowControl/>
              <w:topLinePunct/>
              <w:snapToGrid w:val="0"/>
              <w:jc w:val="center"/>
              <w:rPr>
                <w:rFonts w:asciiTheme="minorEastAsia" w:hAnsiTheme="minorEastAsia" w:cs="Times New Roman"/>
              </w:rPr>
            </w:pPr>
          </w:p>
        </w:tc>
      </w:tr>
    </w:tbl>
    <w:p w:rsidR="00003398" w:rsidRPr="008C6387" w:rsidRDefault="00003398" w:rsidP="00003398">
      <w:pPr>
        <w:widowControl/>
        <w:topLinePunct/>
        <w:rPr>
          <w:rFonts w:asciiTheme="minorEastAsia" w:hAnsiTheme="minorEastAsia" w:cs="Times New Roman"/>
          <w:szCs w:val="24"/>
        </w:rPr>
      </w:pPr>
    </w:p>
    <w:p w:rsidR="00003398" w:rsidRPr="008C6387" w:rsidRDefault="00003398" w:rsidP="00003398">
      <w:pPr>
        <w:widowControl/>
        <w:topLinePunct/>
        <w:ind w:left="240" w:hangingChars="100" w:hanging="240"/>
        <w:rPr>
          <w:rFonts w:asciiTheme="minorEastAsia" w:hAnsiTheme="minorEastAsia" w:cs="Times New Roman"/>
          <w:szCs w:val="24"/>
        </w:rPr>
      </w:pPr>
      <w:r w:rsidRPr="008C6387">
        <w:rPr>
          <w:rFonts w:asciiTheme="minorEastAsia" w:hAnsiTheme="minorEastAsia" w:cs="Times New Roman" w:hint="eastAsia"/>
          <w:szCs w:val="24"/>
        </w:rPr>
        <w:t>2　事業スケジュール</w:t>
      </w:r>
      <w:r>
        <w:rPr>
          <w:rFonts w:asciiTheme="minorEastAsia" w:hAnsiTheme="minorEastAsia" w:cs="Times New Roman" w:hint="eastAsia"/>
          <w:szCs w:val="24"/>
        </w:rPr>
        <w:t>(</w:t>
      </w:r>
      <w:r w:rsidRPr="008C6387">
        <w:rPr>
          <w:rFonts w:asciiTheme="minorEastAsia" w:hAnsiTheme="minorEastAsia" w:cs="Times New Roman" w:hint="eastAsia"/>
          <w:szCs w:val="24"/>
        </w:rPr>
        <w:t>評価</w:t>
      </w:r>
      <w:r>
        <w:rPr>
          <w:rFonts w:asciiTheme="minorEastAsia" w:hAnsiTheme="minorEastAsia" w:cs="Times New Roman" w:hint="eastAsia"/>
          <w:szCs w:val="24"/>
        </w:rPr>
        <w:t>)</w:t>
      </w:r>
    </w:p>
    <w:tbl>
      <w:tblPr>
        <w:tblStyle w:val="1"/>
        <w:tblW w:w="0" w:type="auto"/>
        <w:tblInd w:w="348" w:type="dxa"/>
        <w:tblLook w:val="04A0"/>
      </w:tblPr>
      <w:tblGrid>
        <w:gridCol w:w="1440"/>
        <w:gridCol w:w="7959"/>
      </w:tblGrid>
      <w:tr w:rsidR="00003398" w:rsidRPr="008C6387" w:rsidTr="005C7292">
        <w:tc>
          <w:tcPr>
            <w:tcW w:w="1440" w:type="dxa"/>
          </w:tcPr>
          <w:p w:rsidR="00003398" w:rsidRPr="008C6387" w:rsidRDefault="00003398" w:rsidP="00804FF8">
            <w:pPr>
              <w:widowControl/>
              <w:topLinePunct/>
              <w:jc w:val="distribute"/>
              <w:rPr>
                <w:rFonts w:asciiTheme="minorEastAsia" w:hAnsiTheme="minorEastAsia" w:cs="Times New Roman"/>
              </w:rPr>
            </w:pPr>
            <w:r w:rsidRPr="008C6387">
              <w:rPr>
                <w:rFonts w:asciiTheme="minorEastAsia" w:hAnsiTheme="minorEastAsia" w:cs="Times New Roman" w:hint="eastAsia"/>
              </w:rPr>
              <w:t>初年度</w:t>
            </w:r>
          </w:p>
          <w:p w:rsidR="00003398" w:rsidRPr="008C6387" w:rsidRDefault="00003398" w:rsidP="00804FF8">
            <w:pPr>
              <w:widowControl/>
              <w:topLinePunct/>
              <w:jc w:val="distribute"/>
              <w:rPr>
                <w:rFonts w:asciiTheme="minorEastAsia" w:hAnsiTheme="minorEastAsia" w:cs="Times New Roman"/>
              </w:rPr>
            </w:pPr>
          </w:p>
          <w:p w:rsidR="00003398" w:rsidRPr="008C6387" w:rsidRDefault="00003398" w:rsidP="00804FF8">
            <w:pPr>
              <w:widowControl/>
              <w:topLinePunct/>
              <w:jc w:val="distribute"/>
              <w:rPr>
                <w:rFonts w:asciiTheme="minorEastAsia" w:hAnsiTheme="minorEastAsia" w:cs="Times New Roman"/>
              </w:rPr>
            </w:pPr>
          </w:p>
        </w:tc>
        <w:tc>
          <w:tcPr>
            <w:tcW w:w="7959" w:type="dxa"/>
          </w:tcPr>
          <w:p w:rsidR="00003398" w:rsidRPr="008C6387" w:rsidRDefault="00003398" w:rsidP="00804FF8">
            <w:pPr>
              <w:widowControl/>
              <w:topLinePunct/>
              <w:rPr>
                <w:rFonts w:asciiTheme="minorEastAsia" w:hAnsiTheme="minorEastAsia" w:cs="Times New Roman"/>
              </w:rPr>
            </w:pPr>
          </w:p>
        </w:tc>
      </w:tr>
      <w:tr w:rsidR="00003398" w:rsidRPr="008C6387" w:rsidTr="005C7292">
        <w:tc>
          <w:tcPr>
            <w:tcW w:w="1440" w:type="dxa"/>
          </w:tcPr>
          <w:p w:rsidR="00003398" w:rsidRPr="008C6387" w:rsidRDefault="00003398" w:rsidP="00804FF8">
            <w:pPr>
              <w:widowControl/>
              <w:topLinePunct/>
              <w:jc w:val="distribute"/>
              <w:rPr>
                <w:rFonts w:asciiTheme="minorEastAsia" w:hAnsiTheme="minorEastAsia" w:cs="Times New Roman"/>
              </w:rPr>
            </w:pPr>
            <w:r w:rsidRPr="008C6387">
              <w:rPr>
                <w:rFonts w:asciiTheme="minorEastAsia" w:hAnsiTheme="minorEastAsia" w:cs="Times New Roman" w:hint="eastAsia"/>
              </w:rPr>
              <w:t>2年度</w:t>
            </w:r>
          </w:p>
          <w:p w:rsidR="00003398" w:rsidRPr="008C6387" w:rsidRDefault="00003398" w:rsidP="00804FF8">
            <w:pPr>
              <w:widowControl/>
              <w:topLinePunct/>
              <w:jc w:val="distribute"/>
              <w:rPr>
                <w:rFonts w:asciiTheme="minorEastAsia" w:hAnsiTheme="minorEastAsia" w:cs="Times New Roman"/>
              </w:rPr>
            </w:pPr>
          </w:p>
          <w:p w:rsidR="00003398" w:rsidRPr="008C6387" w:rsidRDefault="00003398" w:rsidP="00804FF8">
            <w:pPr>
              <w:widowControl/>
              <w:topLinePunct/>
              <w:jc w:val="distribute"/>
              <w:rPr>
                <w:rFonts w:asciiTheme="minorEastAsia" w:hAnsiTheme="minorEastAsia" w:cs="Times New Roman"/>
              </w:rPr>
            </w:pPr>
          </w:p>
        </w:tc>
        <w:tc>
          <w:tcPr>
            <w:tcW w:w="7959" w:type="dxa"/>
          </w:tcPr>
          <w:p w:rsidR="00003398" w:rsidRPr="008C6387" w:rsidRDefault="00003398" w:rsidP="00804FF8">
            <w:pPr>
              <w:widowControl/>
              <w:topLinePunct/>
              <w:rPr>
                <w:rFonts w:asciiTheme="minorEastAsia" w:hAnsiTheme="minorEastAsia" w:cs="Times New Roman"/>
              </w:rPr>
            </w:pPr>
          </w:p>
        </w:tc>
      </w:tr>
      <w:tr w:rsidR="00003398" w:rsidRPr="008C6387" w:rsidTr="005C7292">
        <w:tc>
          <w:tcPr>
            <w:tcW w:w="1440" w:type="dxa"/>
          </w:tcPr>
          <w:p w:rsidR="00003398" w:rsidRPr="008C6387" w:rsidRDefault="00003398" w:rsidP="00804FF8">
            <w:pPr>
              <w:widowControl/>
              <w:topLinePunct/>
              <w:jc w:val="distribute"/>
              <w:rPr>
                <w:rFonts w:asciiTheme="minorEastAsia" w:hAnsiTheme="minorEastAsia" w:cs="Times New Roman"/>
              </w:rPr>
            </w:pPr>
            <w:r w:rsidRPr="008C6387">
              <w:rPr>
                <w:rFonts w:asciiTheme="minorEastAsia" w:hAnsiTheme="minorEastAsia" w:cs="Times New Roman" w:hint="eastAsia"/>
              </w:rPr>
              <w:t>3</w:t>
            </w:r>
            <w:r>
              <w:rPr>
                <w:rFonts w:asciiTheme="minorEastAsia" w:hAnsiTheme="minorEastAsia" w:cs="Times New Roman" w:hint="eastAsia"/>
              </w:rPr>
              <w:t>年度</w:t>
            </w:r>
          </w:p>
          <w:p w:rsidR="00003398" w:rsidRPr="008C6387" w:rsidRDefault="00003398" w:rsidP="00804FF8">
            <w:pPr>
              <w:widowControl/>
              <w:topLinePunct/>
              <w:jc w:val="distribute"/>
              <w:rPr>
                <w:rFonts w:asciiTheme="minorEastAsia" w:hAnsiTheme="minorEastAsia" w:cs="Times New Roman"/>
              </w:rPr>
            </w:pPr>
          </w:p>
          <w:p w:rsidR="00003398" w:rsidRPr="008C6387" w:rsidRDefault="00003398" w:rsidP="00804FF8">
            <w:pPr>
              <w:widowControl/>
              <w:topLinePunct/>
              <w:jc w:val="distribute"/>
              <w:rPr>
                <w:rFonts w:asciiTheme="minorEastAsia" w:hAnsiTheme="minorEastAsia" w:cs="Times New Roman"/>
              </w:rPr>
            </w:pPr>
          </w:p>
        </w:tc>
        <w:tc>
          <w:tcPr>
            <w:tcW w:w="7959" w:type="dxa"/>
          </w:tcPr>
          <w:p w:rsidR="00003398" w:rsidRPr="008C6387" w:rsidRDefault="00003398" w:rsidP="00804FF8">
            <w:pPr>
              <w:widowControl/>
              <w:topLinePunct/>
              <w:rPr>
                <w:rFonts w:asciiTheme="minorEastAsia" w:hAnsiTheme="minorEastAsia" w:cs="Times New Roman"/>
              </w:rPr>
            </w:pPr>
          </w:p>
        </w:tc>
      </w:tr>
    </w:tbl>
    <w:p w:rsidR="00485A10" w:rsidRDefault="00003398">
      <w:r w:rsidRPr="008C6387">
        <w:rPr>
          <w:rFonts w:asciiTheme="minorEastAsia" w:hAnsiTheme="minorEastAsia" w:cs="Times New Roman" w:hint="eastAsia"/>
          <w:sz w:val="22"/>
          <w:szCs w:val="24"/>
        </w:rPr>
        <w:t>※　今回申請する事業が、昨年度又は一昨年度に舞鶴市元気なまちづくり事業費補助金の交付を受けている事業である場合は、過去の年度には、事業実績に基づく評価を記入してください。</w:t>
      </w:r>
    </w:p>
    <w:sectPr w:rsidR="00485A10" w:rsidSect="005C729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01" w:rsidRDefault="00203701" w:rsidP="00203701">
      <w:r>
        <w:separator/>
      </w:r>
    </w:p>
  </w:endnote>
  <w:endnote w:type="continuationSeparator" w:id="0">
    <w:p w:rsidR="00203701" w:rsidRDefault="00203701" w:rsidP="0020370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01" w:rsidRDefault="00203701" w:rsidP="00203701">
      <w:r>
        <w:separator/>
      </w:r>
    </w:p>
  </w:footnote>
  <w:footnote w:type="continuationSeparator" w:id="0">
    <w:p w:rsidR="00203701" w:rsidRDefault="00203701" w:rsidP="00203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398"/>
    <w:rsid w:val="00003398"/>
    <w:rsid w:val="00181D40"/>
    <w:rsid w:val="00203701"/>
    <w:rsid w:val="00331B0C"/>
    <w:rsid w:val="00485A10"/>
    <w:rsid w:val="005C7292"/>
    <w:rsid w:val="00637917"/>
    <w:rsid w:val="008B7915"/>
    <w:rsid w:val="00C00C66"/>
    <w:rsid w:val="00D2574C"/>
    <w:rsid w:val="00F10D30"/>
    <w:rsid w:val="00FA27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9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59"/>
    <w:rsid w:val="0000339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03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03701"/>
    <w:pPr>
      <w:tabs>
        <w:tab w:val="center" w:pos="4252"/>
        <w:tab w:val="right" w:pos="8504"/>
      </w:tabs>
      <w:snapToGrid w:val="0"/>
    </w:pPr>
  </w:style>
  <w:style w:type="character" w:customStyle="1" w:styleId="a5">
    <w:name w:val="ヘッダー (文字)"/>
    <w:basedOn w:val="a0"/>
    <w:link w:val="a4"/>
    <w:uiPriority w:val="99"/>
    <w:semiHidden/>
    <w:rsid w:val="00203701"/>
    <w:rPr>
      <w:sz w:val="24"/>
    </w:rPr>
  </w:style>
  <w:style w:type="paragraph" w:styleId="a6">
    <w:name w:val="footer"/>
    <w:basedOn w:val="a"/>
    <w:link w:val="a7"/>
    <w:uiPriority w:val="99"/>
    <w:semiHidden/>
    <w:unhideWhenUsed/>
    <w:rsid w:val="00203701"/>
    <w:pPr>
      <w:tabs>
        <w:tab w:val="center" w:pos="4252"/>
        <w:tab w:val="right" w:pos="8504"/>
      </w:tabs>
      <w:snapToGrid w:val="0"/>
    </w:pPr>
  </w:style>
  <w:style w:type="character" w:customStyle="1" w:styleId="a7">
    <w:name w:val="フッター (文字)"/>
    <w:basedOn w:val="a0"/>
    <w:link w:val="a6"/>
    <w:uiPriority w:val="99"/>
    <w:semiHidden/>
    <w:rsid w:val="00203701"/>
    <w:rPr>
      <w:sz w:val="24"/>
    </w:rPr>
  </w:style>
  <w:style w:type="paragraph" w:styleId="a8">
    <w:name w:val="Balloon Text"/>
    <w:basedOn w:val="a"/>
    <w:link w:val="a9"/>
    <w:uiPriority w:val="99"/>
    <w:semiHidden/>
    <w:unhideWhenUsed/>
    <w:rsid w:val="005C72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舞鶴市</cp:lastModifiedBy>
  <cp:revision>3</cp:revision>
  <cp:lastPrinted>2017-04-26T00:36:00Z</cp:lastPrinted>
  <dcterms:created xsi:type="dcterms:W3CDTF">2016-12-19T23:44:00Z</dcterms:created>
  <dcterms:modified xsi:type="dcterms:W3CDTF">2017-04-26T00:36:00Z</dcterms:modified>
</cp:coreProperties>
</file>