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464" w:rsidRDefault="007332C8" w:rsidP="00B66464">
      <w:pPr>
        <w:jc w:val="center"/>
        <w:rPr>
          <w:sz w:val="32"/>
        </w:rPr>
      </w:pPr>
      <w:r w:rsidRPr="00D82842">
        <w:rPr>
          <w:rFonts w:hint="eastAsia"/>
          <w:spacing w:val="68"/>
          <w:kern w:val="0"/>
          <w:sz w:val="32"/>
          <w:fitText w:val="3520" w:id="1764997888"/>
        </w:rPr>
        <w:t>共同企業体協定</w:t>
      </w:r>
      <w:r w:rsidRPr="00D82842">
        <w:rPr>
          <w:rFonts w:hint="eastAsia"/>
          <w:spacing w:val="4"/>
          <w:kern w:val="0"/>
          <w:sz w:val="32"/>
          <w:fitText w:val="3520" w:id="1764997888"/>
        </w:rPr>
        <w:t>書</w:t>
      </w:r>
    </w:p>
    <w:p w:rsidR="00B66464" w:rsidRDefault="007332C8" w:rsidP="00AE22FD">
      <w:pPr>
        <w:ind w:firstLineChars="100" w:firstLine="220"/>
        <w:rPr>
          <w:sz w:val="22"/>
        </w:rPr>
      </w:pPr>
      <w:r>
        <w:rPr>
          <w:rFonts w:hint="eastAsia"/>
          <w:sz w:val="22"/>
        </w:rPr>
        <w:t>（目的）</w:t>
      </w:r>
    </w:p>
    <w:p w:rsidR="00B66464" w:rsidRDefault="007332C8" w:rsidP="00B66464">
      <w:pPr>
        <w:rPr>
          <w:sz w:val="22"/>
        </w:rPr>
      </w:pPr>
      <w:r>
        <w:rPr>
          <w:rFonts w:hint="eastAsia"/>
          <w:sz w:val="22"/>
        </w:rPr>
        <w:t>第１条　当共同企業体は、次の事業を共同連帯して営むことを目的とする。</w:t>
      </w:r>
    </w:p>
    <w:p w:rsidR="00B66464" w:rsidRDefault="009622A9" w:rsidP="0010559D">
      <w:pPr>
        <w:ind w:leftChars="100" w:left="210"/>
        <w:rPr>
          <w:sz w:val="22"/>
        </w:rPr>
      </w:pPr>
      <w:r>
        <w:rPr>
          <w:rFonts w:hint="eastAsia"/>
          <w:sz w:val="22"/>
        </w:rPr>
        <w:t>舞鶴市</w:t>
      </w:r>
      <w:r w:rsidR="000C7323">
        <w:rPr>
          <w:rFonts w:hint="eastAsia"/>
          <w:sz w:val="22"/>
        </w:rPr>
        <w:t>上下水道部</w:t>
      </w:r>
      <w:r w:rsidR="00DE365E">
        <w:rPr>
          <w:rFonts w:hint="eastAsia"/>
          <w:sz w:val="22"/>
        </w:rPr>
        <w:t>発注に係る</w:t>
      </w:r>
      <w:r w:rsidR="003525C4" w:rsidRPr="003525C4">
        <w:rPr>
          <w:rFonts w:hint="eastAsia"/>
          <w:sz w:val="22"/>
        </w:rPr>
        <w:t>舞鶴市水道施設運転管理等業務委託</w:t>
      </w:r>
      <w:r w:rsidR="00DE365E">
        <w:rPr>
          <w:rFonts w:hint="eastAsia"/>
          <w:sz w:val="22"/>
        </w:rPr>
        <w:t>（当該業務内容の変更に伴う業務を含む。以下「当該業務」という。）の履行</w:t>
      </w:r>
      <w:r w:rsidR="007332C8">
        <w:rPr>
          <w:rFonts w:hint="eastAsia"/>
          <w:sz w:val="22"/>
        </w:rPr>
        <w:t>。</w:t>
      </w:r>
    </w:p>
    <w:p w:rsidR="00B66464" w:rsidRDefault="007332C8" w:rsidP="00AE22FD">
      <w:pPr>
        <w:ind w:firstLineChars="100" w:firstLine="220"/>
        <w:rPr>
          <w:sz w:val="22"/>
        </w:rPr>
      </w:pPr>
      <w:r>
        <w:rPr>
          <w:rFonts w:hint="eastAsia"/>
          <w:sz w:val="22"/>
        </w:rPr>
        <w:t>（名称）</w:t>
      </w:r>
    </w:p>
    <w:p w:rsidR="00B66464" w:rsidRDefault="007332C8" w:rsidP="00AE22FD">
      <w:pPr>
        <w:ind w:leftChars="-1" w:left="178" w:hangingChars="82" w:hanging="180"/>
        <w:rPr>
          <w:sz w:val="22"/>
        </w:rPr>
      </w:pPr>
      <w:r>
        <w:rPr>
          <w:rFonts w:hint="eastAsia"/>
          <w:sz w:val="22"/>
        </w:rPr>
        <w:t>第</w:t>
      </w:r>
      <w:r w:rsidR="00DE365E">
        <w:rPr>
          <w:rFonts w:hint="eastAsia"/>
          <w:sz w:val="22"/>
        </w:rPr>
        <w:t>２条</w:t>
      </w:r>
      <w:r>
        <w:rPr>
          <w:rFonts w:hint="eastAsia"/>
          <w:sz w:val="22"/>
        </w:rPr>
        <w:t xml:space="preserve">　当共同企業体は、　　　　　　　　　　　</w:t>
      </w:r>
      <w:r w:rsidR="00DE365E">
        <w:rPr>
          <w:rFonts w:hint="eastAsia"/>
          <w:sz w:val="22"/>
        </w:rPr>
        <w:t xml:space="preserve">　　　　　　　　　　</w:t>
      </w:r>
      <w:r>
        <w:rPr>
          <w:rFonts w:hint="eastAsia"/>
          <w:sz w:val="22"/>
        </w:rPr>
        <w:t>共同企業体（以下「企業体」という。）と称する。</w:t>
      </w:r>
    </w:p>
    <w:p w:rsidR="00B66464" w:rsidRDefault="007332C8" w:rsidP="00AE22FD">
      <w:pPr>
        <w:ind w:firstLineChars="100" w:firstLine="220"/>
        <w:rPr>
          <w:sz w:val="22"/>
        </w:rPr>
      </w:pPr>
      <w:r>
        <w:rPr>
          <w:rFonts w:hint="eastAsia"/>
          <w:sz w:val="22"/>
        </w:rPr>
        <w:t>（事務所の所在地）</w:t>
      </w:r>
    </w:p>
    <w:p w:rsidR="00B66464" w:rsidRDefault="007332C8" w:rsidP="00B66464">
      <w:pPr>
        <w:rPr>
          <w:sz w:val="22"/>
        </w:rPr>
      </w:pPr>
      <w:r>
        <w:rPr>
          <w:rFonts w:hint="eastAsia"/>
          <w:sz w:val="22"/>
        </w:rPr>
        <w:t>第</w:t>
      </w:r>
      <w:r w:rsidR="00DE365E">
        <w:rPr>
          <w:rFonts w:hint="eastAsia"/>
          <w:sz w:val="22"/>
        </w:rPr>
        <w:t>３</w:t>
      </w:r>
      <w:r>
        <w:rPr>
          <w:rFonts w:hint="eastAsia"/>
          <w:sz w:val="22"/>
        </w:rPr>
        <w:t>条　当企業体は、事務所を　　　　　　　　　　　　　　　　　に置く。</w:t>
      </w:r>
    </w:p>
    <w:p w:rsidR="00B66464" w:rsidRDefault="007332C8" w:rsidP="00AE22FD">
      <w:pPr>
        <w:ind w:firstLineChars="100" w:firstLine="220"/>
        <w:rPr>
          <w:sz w:val="22"/>
        </w:rPr>
      </w:pPr>
      <w:r>
        <w:rPr>
          <w:rFonts w:hint="eastAsia"/>
          <w:sz w:val="22"/>
        </w:rPr>
        <w:t>（成立の時期及び解散の時期）</w:t>
      </w:r>
    </w:p>
    <w:p w:rsidR="00B66464" w:rsidRDefault="007332C8" w:rsidP="00AE22FD">
      <w:pPr>
        <w:ind w:left="176" w:hangingChars="80" w:hanging="176"/>
        <w:rPr>
          <w:sz w:val="22"/>
        </w:rPr>
      </w:pPr>
      <w:r>
        <w:rPr>
          <w:rFonts w:hint="eastAsia"/>
          <w:sz w:val="22"/>
        </w:rPr>
        <w:t>第</w:t>
      </w:r>
      <w:r w:rsidR="00DE365E">
        <w:rPr>
          <w:rFonts w:hint="eastAsia"/>
          <w:sz w:val="22"/>
        </w:rPr>
        <w:t>４</w:t>
      </w:r>
      <w:r>
        <w:rPr>
          <w:rFonts w:hint="eastAsia"/>
          <w:sz w:val="22"/>
        </w:rPr>
        <w:t>条　当企業体は、</w:t>
      </w:r>
      <w:r w:rsidR="00B325CC">
        <w:rPr>
          <w:rFonts w:hint="eastAsia"/>
          <w:sz w:val="22"/>
        </w:rPr>
        <w:t>令和</w:t>
      </w:r>
      <w:r>
        <w:rPr>
          <w:rFonts w:hint="eastAsia"/>
          <w:sz w:val="22"/>
        </w:rPr>
        <w:t xml:space="preserve">　　年　　月　　日に成立し、そ</w:t>
      </w:r>
      <w:r w:rsidR="00DE365E">
        <w:rPr>
          <w:rFonts w:hint="eastAsia"/>
          <w:sz w:val="22"/>
        </w:rPr>
        <w:t>の存続期間は業務の請負契約履行のときまでとする。ただし、当該業務の</w:t>
      </w:r>
      <w:r>
        <w:rPr>
          <w:rFonts w:hint="eastAsia"/>
          <w:sz w:val="22"/>
        </w:rPr>
        <w:t>契約履行後３箇月を経過するまでの間は解散することができない。</w:t>
      </w:r>
    </w:p>
    <w:p w:rsidR="00B66464" w:rsidRDefault="007332C8" w:rsidP="00B66464">
      <w:pPr>
        <w:rPr>
          <w:sz w:val="22"/>
        </w:rPr>
      </w:pPr>
      <w:r>
        <w:rPr>
          <w:rFonts w:hint="eastAsia"/>
          <w:sz w:val="22"/>
        </w:rPr>
        <w:t>２　前項の存続期間は、構成員全員の同意を得てこれを延長することができる。</w:t>
      </w:r>
    </w:p>
    <w:p w:rsidR="00B66464" w:rsidRDefault="00DE365E" w:rsidP="00AE22FD">
      <w:pPr>
        <w:ind w:left="178" w:hangingChars="81" w:hanging="178"/>
        <w:rPr>
          <w:sz w:val="22"/>
        </w:rPr>
      </w:pPr>
      <w:r>
        <w:rPr>
          <w:rFonts w:hint="eastAsia"/>
          <w:sz w:val="22"/>
        </w:rPr>
        <w:t>３　当該業務</w:t>
      </w:r>
      <w:r w:rsidR="007332C8">
        <w:rPr>
          <w:rFonts w:hint="eastAsia"/>
          <w:sz w:val="22"/>
        </w:rPr>
        <w:t>を請け負うこと</w:t>
      </w:r>
      <w:r>
        <w:rPr>
          <w:rFonts w:hint="eastAsia"/>
          <w:sz w:val="22"/>
        </w:rPr>
        <w:t>ができなかったときは、当企業体は前項の規定にかかわらず、当該業務</w:t>
      </w:r>
      <w:r w:rsidR="007332C8">
        <w:rPr>
          <w:rFonts w:hint="eastAsia"/>
          <w:sz w:val="22"/>
        </w:rPr>
        <w:t>にかかる請負契約が締結された日に解散するものとする。</w:t>
      </w:r>
    </w:p>
    <w:p w:rsidR="00B66464" w:rsidRDefault="007332C8" w:rsidP="00AE22FD">
      <w:pPr>
        <w:ind w:firstLineChars="100" w:firstLine="220"/>
        <w:rPr>
          <w:sz w:val="22"/>
        </w:rPr>
      </w:pPr>
      <w:r>
        <w:rPr>
          <w:rFonts w:hint="eastAsia"/>
          <w:sz w:val="22"/>
        </w:rPr>
        <w:t>（構成員の住所及び名称）</w:t>
      </w:r>
    </w:p>
    <w:p w:rsidR="00B66464" w:rsidRDefault="007332C8" w:rsidP="00B66464">
      <w:pPr>
        <w:rPr>
          <w:sz w:val="22"/>
        </w:rPr>
      </w:pPr>
      <w:r>
        <w:rPr>
          <w:rFonts w:hint="eastAsia"/>
          <w:sz w:val="22"/>
        </w:rPr>
        <w:t>第５条　当企業体の構成員は、次のとおりとする。</w:t>
      </w:r>
    </w:p>
    <w:p w:rsidR="00B66464" w:rsidRDefault="007332C8" w:rsidP="00B66464">
      <w:pPr>
        <w:rPr>
          <w:sz w:val="22"/>
        </w:rPr>
      </w:pPr>
      <w:r>
        <w:rPr>
          <w:rFonts w:hint="eastAsia"/>
          <w:sz w:val="22"/>
        </w:rPr>
        <w:t xml:space="preserve">　　　　　　　　</w:t>
      </w:r>
      <w:r w:rsidR="001D7446">
        <w:rPr>
          <w:rFonts w:hint="eastAsia"/>
          <w:sz w:val="22"/>
        </w:rPr>
        <w:t xml:space="preserve">　　</w:t>
      </w:r>
      <w:r>
        <w:rPr>
          <w:rFonts w:hint="eastAsia"/>
          <w:sz w:val="22"/>
        </w:rPr>
        <w:t xml:space="preserve">　　住　　所　　　　　　　　　名　　称</w:t>
      </w:r>
    </w:p>
    <w:p w:rsidR="00B66464" w:rsidRDefault="007332C8" w:rsidP="001D7446">
      <w:pPr>
        <w:ind w:firstLineChars="100" w:firstLine="220"/>
        <w:rPr>
          <w:sz w:val="22"/>
        </w:rPr>
      </w:pPr>
      <w:r>
        <w:rPr>
          <w:rFonts w:hint="eastAsia"/>
          <w:sz w:val="22"/>
        </w:rPr>
        <w:t>構成員</w:t>
      </w:r>
      <w:r w:rsidR="00DE365E">
        <w:rPr>
          <w:rFonts w:hint="eastAsia"/>
          <w:sz w:val="22"/>
        </w:rPr>
        <w:t>（Ａ）</w:t>
      </w:r>
    </w:p>
    <w:p w:rsidR="00B66464" w:rsidRDefault="00B66464" w:rsidP="00B66464">
      <w:pPr>
        <w:rPr>
          <w:sz w:val="22"/>
        </w:rPr>
      </w:pPr>
    </w:p>
    <w:p w:rsidR="00B66464" w:rsidRDefault="007332C8" w:rsidP="001D7446">
      <w:pPr>
        <w:ind w:firstLineChars="100" w:firstLine="220"/>
        <w:rPr>
          <w:sz w:val="22"/>
        </w:rPr>
      </w:pPr>
      <w:r>
        <w:rPr>
          <w:rFonts w:hint="eastAsia"/>
          <w:sz w:val="22"/>
        </w:rPr>
        <w:t>構成員</w:t>
      </w:r>
      <w:r w:rsidR="00DE365E">
        <w:rPr>
          <w:rFonts w:hint="eastAsia"/>
          <w:sz w:val="22"/>
        </w:rPr>
        <w:t>（Ｂ）</w:t>
      </w:r>
    </w:p>
    <w:p w:rsidR="00C94E9B" w:rsidRDefault="00C94E9B" w:rsidP="00B66464">
      <w:pPr>
        <w:rPr>
          <w:sz w:val="22"/>
        </w:rPr>
      </w:pPr>
    </w:p>
    <w:p w:rsidR="00B66464" w:rsidRDefault="00C94E9B" w:rsidP="00B66464">
      <w:pPr>
        <w:rPr>
          <w:sz w:val="22"/>
        </w:rPr>
      </w:pPr>
      <w:r>
        <w:rPr>
          <w:rFonts w:hint="eastAsia"/>
          <w:sz w:val="22"/>
        </w:rPr>
        <w:t xml:space="preserve">　※</w:t>
      </w:r>
      <w:r w:rsidR="00CB78CB">
        <w:rPr>
          <w:rFonts w:hint="eastAsia"/>
          <w:sz w:val="22"/>
        </w:rPr>
        <w:t>構成員が</w:t>
      </w:r>
      <w:r w:rsidR="00CB78CB">
        <w:rPr>
          <w:rFonts w:hint="eastAsia"/>
          <w:sz w:val="22"/>
        </w:rPr>
        <w:t>3</w:t>
      </w:r>
      <w:r w:rsidR="00CB78CB">
        <w:rPr>
          <w:rFonts w:hint="eastAsia"/>
          <w:sz w:val="22"/>
        </w:rPr>
        <w:t>社以上の場合は、</w:t>
      </w:r>
      <w:r>
        <w:rPr>
          <w:rFonts w:hint="eastAsia"/>
          <w:sz w:val="22"/>
        </w:rPr>
        <w:t>以下追加</w:t>
      </w:r>
      <w:r w:rsidR="00CB78CB">
        <w:rPr>
          <w:rFonts w:hint="eastAsia"/>
          <w:sz w:val="22"/>
        </w:rPr>
        <w:t>する。</w:t>
      </w:r>
    </w:p>
    <w:p w:rsidR="0054131F" w:rsidRDefault="0054131F" w:rsidP="00B66464">
      <w:pPr>
        <w:rPr>
          <w:sz w:val="22"/>
        </w:rPr>
      </w:pPr>
    </w:p>
    <w:p w:rsidR="0054131F" w:rsidRDefault="0054131F" w:rsidP="00B66464">
      <w:pPr>
        <w:rPr>
          <w:sz w:val="22"/>
        </w:rPr>
      </w:pPr>
    </w:p>
    <w:p w:rsidR="00B325CC" w:rsidRDefault="00B325CC" w:rsidP="00B66464">
      <w:pPr>
        <w:rPr>
          <w:sz w:val="22"/>
        </w:rPr>
      </w:pPr>
    </w:p>
    <w:p w:rsidR="00B66464" w:rsidRDefault="007332C8" w:rsidP="00AE22FD">
      <w:pPr>
        <w:ind w:firstLineChars="100" w:firstLine="220"/>
        <w:rPr>
          <w:sz w:val="22"/>
        </w:rPr>
      </w:pPr>
      <w:r>
        <w:rPr>
          <w:rFonts w:hint="eastAsia"/>
          <w:sz w:val="22"/>
        </w:rPr>
        <w:t>（代表者の名称）</w:t>
      </w:r>
    </w:p>
    <w:p w:rsidR="00B66464" w:rsidRDefault="007332C8" w:rsidP="00B66464">
      <w:pPr>
        <w:rPr>
          <w:sz w:val="22"/>
        </w:rPr>
      </w:pPr>
      <w:r>
        <w:rPr>
          <w:rFonts w:hint="eastAsia"/>
          <w:sz w:val="22"/>
        </w:rPr>
        <w:t>第</w:t>
      </w:r>
      <w:r w:rsidR="001D7446">
        <w:rPr>
          <w:rFonts w:hint="eastAsia"/>
          <w:sz w:val="22"/>
        </w:rPr>
        <w:t>６</w:t>
      </w:r>
      <w:r>
        <w:rPr>
          <w:rFonts w:hint="eastAsia"/>
          <w:sz w:val="22"/>
        </w:rPr>
        <w:t xml:space="preserve">条　当企業体は、　　　　　　　　</w:t>
      </w:r>
      <w:r w:rsidR="00DE365E">
        <w:rPr>
          <w:rFonts w:hint="eastAsia"/>
          <w:sz w:val="22"/>
        </w:rPr>
        <w:t xml:space="preserve">　　　　　　　　　　</w:t>
      </w:r>
      <w:r>
        <w:rPr>
          <w:rFonts w:hint="eastAsia"/>
          <w:sz w:val="22"/>
        </w:rPr>
        <w:t xml:space="preserve">　　を代表者とする。</w:t>
      </w:r>
    </w:p>
    <w:p w:rsidR="00B66464" w:rsidRDefault="007332C8" w:rsidP="00AE22FD">
      <w:pPr>
        <w:ind w:firstLineChars="100" w:firstLine="220"/>
        <w:rPr>
          <w:sz w:val="22"/>
        </w:rPr>
      </w:pPr>
      <w:r>
        <w:rPr>
          <w:rFonts w:hint="eastAsia"/>
          <w:sz w:val="22"/>
        </w:rPr>
        <w:t>（代表者の権限）</w:t>
      </w:r>
    </w:p>
    <w:p w:rsidR="00B66464" w:rsidRDefault="001D7446" w:rsidP="002035B6">
      <w:pPr>
        <w:ind w:leftChars="1" w:left="178" w:hangingChars="80" w:hanging="176"/>
        <w:rPr>
          <w:sz w:val="22"/>
        </w:rPr>
      </w:pPr>
      <w:r>
        <w:rPr>
          <w:rFonts w:hint="eastAsia"/>
          <w:sz w:val="22"/>
        </w:rPr>
        <w:t>第７条　当企業体の代表者は、当該業務の入札、契約の締結及び業務履行</w:t>
      </w:r>
      <w:r w:rsidR="007332C8">
        <w:rPr>
          <w:rFonts w:hint="eastAsia"/>
          <w:sz w:val="22"/>
        </w:rPr>
        <w:t>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5D3E59" w:rsidRDefault="005D3E59" w:rsidP="005D3E59">
      <w:pPr>
        <w:ind w:firstLineChars="100" w:firstLine="220"/>
        <w:rPr>
          <w:sz w:val="22"/>
        </w:rPr>
      </w:pPr>
      <w:r>
        <w:rPr>
          <w:rFonts w:hint="eastAsia"/>
          <w:sz w:val="22"/>
        </w:rPr>
        <w:t>（分担業務額）</w:t>
      </w:r>
    </w:p>
    <w:p w:rsidR="005D3E59" w:rsidRDefault="005D3E59" w:rsidP="005D3E59">
      <w:pPr>
        <w:ind w:left="220" w:hangingChars="100" w:hanging="220"/>
        <w:rPr>
          <w:sz w:val="22"/>
        </w:rPr>
      </w:pPr>
      <w:r>
        <w:rPr>
          <w:rFonts w:hint="eastAsia"/>
          <w:sz w:val="22"/>
        </w:rPr>
        <w:t>第８条　各構成員の当該業務の分担は、次のとおりとする。ただし、分担業務の一部に</w:t>
      </w:r>
      <w:r>
        <w:rPr>
          <w:rFonts w:hint="eastAsia"/>
          <w:sz w:val="22"/>
        </w:rPr>
        <w:lastRenderedPageBreak/>
        <w:t>つき発注者と契約内容の変更増減等のあったときは、それに応じて分担の変更があるものとする。</w:t>
      </w:r>
    </w:p>
    <w:p w:rsidR="005D3E59" w:rsidRDefault="005D3E59" w:rsidP="002035B6">
      <w:pPr>
        <w:ind w:leftChars="1" w:left="178" w:hangingChars="80" w:hanging="176"/>
        <w:rPr>
          <w:sz w:val="22"/>
        </w:rPr>
      </w:pPr>
      <w:r>
        <w:rPr>
          <w:rFonts w:hint="eastAsia"/>
          <w:sz w:val="22"/>
        </w:rPr>
        <w:t xml:space="preserve">　　　　　　分担業務名　　　　　　　　　　　名　　称</w:t>
      </w:r>
    </w:p>
    <w:p w:rsidR="005D3E59" w:rsidRDefault="005D3E59" w:rsidP="002035B6">
      <w:pPr>
        <w:ind w:leftChars="1" w:left="178" w:hangingChars="80" w:hanging="176"/>
        <w:rPr>
          <w:sz w:val="22"/>
        </w:rPr>
      </w:pPr>
    </w:p>
    <w:p w:rsidR="005D3E59" w:rsidRDefault="005D3E59" w:rsidP="002035B6">
      <w:pPr>
        <w:ind w:leftChars="1" w:left="178" w:hangingChars="80" w:hanging="176"/>
        <w:rPr>
          <w:sz w:val="22"/>
        </w:rPr>
      </w:pPr>
    </w:p>
    <w:p w:rsidR="005D3E59" w:rsidRPr="005D3E59" w:rsidRDefault="005D3E59" w:rsidP="002035B6">
      <w:pPr>
        <w:ind w:leftChars="1" w:left="178" w:hangingChars="80" w:hanging="176"/>
        <w:rPr>
          <w:sz w:val="22"/>
        </w:rPr>
      </w:pPr>
    </w:p>
    <w:p w:rsidR="00B66464" w:rsidRDefault="007332C8" w:rsidP="00AE22FD">
      <w:pPr>
        <w:ind w:firstLineChars="100" w:firstLine="220"/>
        <w:rPr>
          <w:sz w:val="22"/>
        </w:rPr>
      </w:pPr>
      <w:r>
        <w:rPr>
          <w:rFonts w:hint="eastAsia"/>
          <w:sz w:val="22"/>
        </w:rPr>
        <w:t>（運営委員会）</w:t>
      </w:r>
    </w:p>
    <w:p w:rsidR="00B66464" w:rsidRDefault="00C21F83" w:rsidP="00AE22FD">
      <w:pPr>
        <w:ind w:left="178" w:hangingChars="81" w:hanging="178"/>
        <w:rPr>
          <w:sz w:val="22"/>
        </w:rPr>
      </w:pPr>
      <w:r>
        <w:rPr>
          <w:rFonts w:hint="eastAsia"/>
          <w:sz w:val="22"/>
        </w:rPr>
        <w:t>第９</w:t>
      </w:r>
      <w:r w:rsidR="007332C8">
        <w:rPr>
          <w:rFonts w:hint="eastAsia"/>
          <w:sz w:val="22"/>
        </w:rPr>
        <w:t>条　当企業体は、構成員全員をもって運営委員会を設け、組織及び編成並びに</w:t>
      </w:r>
      <w:r w:rsidR="001D7446">
        <w:rPr>
          <w:rFonts w:hint="eastAsia"/>
          <w:sz w:val="22"/>
        </w:rPr>
        <w:t>業務履行</w:t>
      </w:r>
      <w:r w:rsidR="007332C8">
        <w:rPr>
          <w:rFonts w:hint="eastAsia"/>
          <w:sz w:val="22"/>
        </w:rPr>
        <w:t>の基本に関する事項、資金管理方法、下請企業の決定その他の当企業体の運営に関する</w:t>
      </w:r>
      <w:r w:rsidR="001D7446">
        <w:rPr>
          <w:rFonts w:hint="eastAsia"/>
          <w:sz w:val="22"/>
        </w:rPr>
        <w:t>基本的かつ重要な事項について協議の上決定し、当該業務の履行</w:t>
      </w:r>
      <w:r w:rsidR="007332C8">
        <w:rPr>
          <w:rFonts w:hint="eastAsia"/>
          <w:sz w:val="22"/>
        </w:rPr>
        <w:t>に当たるものとする。</w:t>
      </w:r>
    </w:p>
    <w:p w:rsidR="00B66464" w:rsidRDefault="007332C8" w:rsidP="00AE22FD">
      <w:pPr>
        <w:ind w:firstLineChars="100" w:firstLine="220"/>
        <w:rPr>
          <w:sz w:val="22"/>
          <w:szCs w:val="22"/>
        </w:rPr>
      </w:pPr>
      <w:r>
        <w:rPr>
          <w:rFonts w:hint="eastAsia"/>
          <w:sz w:val="22"/>
          <w:szCs w:val="22"/>
        </w:rPr>
        <w:t>（構成員の責任）</w:t>
      </w:r>
    </w:p>
    <w:p w:rsidR="00B66464" w:rsidRDefault="00C21F83" w:rsidP="002035B6">
      <w:pPr>
        <w:ind w:left="220" w:hangingChars="100" w:hanging="220"/>
        <w:rPr>
          <w:sz w:val="22"/>
          <w:szCs w:val="22"/>
        </w:rPr>
      </w:pPr>
      <w:r>
        <w:rPr>
          <w:rFonts w:hint="eastAsia"/>
          <w:sz w:val="22"/>
          <w:szCs w:val="22"/>
        </w:rPr>
        <w:t>第１０</w:t>
      </w:r>
      <w:r w:rsidR="007332C8">
        <w:rPr>
          <w:rFonts w:hint="eastAsia"/>
          <w:sz w:val="22"/>
          <w:szCs w:val="22"/>
        </w:rPr>
        <w:t>条</w:t>
      </w:r>
      <w:r w:rsidR="001D7446">
        <w:rPr>
          <w:rFonts w:hint="eastAsia"/>
          <w:sz w:val="22"/>
          <w:szCs w:val="22"/>
        </w:rPr>
        <w:t xml:space="preserve">　各構成員は、運営委員会が決定した工程表によりそれぞれの分担業務</w:t>
      </w:r>
      <w:r w:rsidR="007332C8">
        <w:rPr>
          <w:rFonts w:hint="eastAsia"/>
          <w:sz w:val="22"/>
          <w:szCs w:val="22"/>
        </w:rPr>
        <w:t>の進捗</w:t>
      </w:r>
      <w:r w:rsidR="002035B6">
        <w:rPr>
          <w:rFonts w:hint="eastAsia"/>
          <w:sz w:val="22"/>
          <w:szCs w:val="22"/>
        </w:rPr>
        <w:t>を</w:t>
      </w:r>
      <w:r w:rsidR="007332C8">
        <w:rPr>
          <w:rFonts w:hint="eastAsia"/>
          <w:sz w:val="22"/>
          <w:szCs w:val="22"/>
        </w:rPr>
        <w:t xml:space="preserve">　を図り、請負契約の履行に関し連帯して責任を負うものとする。</w:t>
      </w:r>
    </w:p>
    <w:p w:rsidR="00B66464" w:rsidRDefault="007332C8" w:rsidP="00AE22FD">
      <w:pPr>
        <w:ind w:firstLineChars="100" w:firstLine="220"/>
        <w:rPr>
          <w:sz w:val="22"/>
        </w:rPr>
      </w:pPr>
      <w:r>
        <w:rPr>
          <w:rFonts w:hint="eastAsia"/>
          <w:sz w:val="22"/>
        </w:rPr>
        <w:t>（取引金融機関）</w:t>
      </w:r>
    </w:p>
    <w:p w:rsidR="00B66464" w:rsidRDefault="00C21F83" w:rsidP="00AE22FD">
      <w:pPr>
        <w:ind w:left="220" w:hangingChars="100" w:hanging="220"/>
        <w:rPr>
          <w:sz w:val="22"/>
        </w:rPr>
      </w:pPr>
      <w:r>
        <w:rPr>
          <w:rFonts w:hint="eastAsia"/>
          <w:sz w:val="22"/>
        </w:rPr>
        <w:t>第１１</w:t>
      </w:r>
      <w:r w:rsidR="007332C8">
        <w:rPr>
          <w:rFonts w:hint="eastAsia"/>
          <w:sz w:val="22"/>
        </w:rPr>
        <w:t xml:space="preserve">条　当企業体の取引金融機関は、　　　　　　　　　　　</w:t>
      </w:r>
      <w:r w:rsidR="00D872B1">
        <w:rPr>
          <w:rFonts w:hint="eastAsia"/>
          <w:sz w:val="22"/>
        </w:rPr>
        <w:t xml:space="preserve">　　　　　　</w:t>
      </w:r>
      <w:r w:rsidR="007332C8">
        <w:rPr>
          <w:rFonts w:hint="eastAsia"/>
          <w:sz w:val="22"/>
        </w:rPr>
        <w:t xml:space="preserve">　とし、共同企業体の名称を冠した代表者名義の別口預金口座によって取引するものとする。</w:t>
      </w:r>
    </w:p>
    <w:p w:rsidR="00B66464" w:rsidRDefault="007332C8" w:rsidP="00AE22FD">
      <w:pPr>
        <w:ind w:firstLineChars="100" w:firstLine="220"/>
        <w:rPr>
          <w:sz w:val="22"/>
        </w:rPr>
      </w:pPr>
      <w:r>
        <w:rPr>
          <w:rFonts w:hint="eastAsia"/>
          <w:sz w:val="22"/>
        </w:rPr>
        <w:t>（構成員の必要経費の配分）</w:t>
      </w:r>
    </w:p>
    <w:p w:rsidR="00B66464" w:rsidRDefault="00C21F83" w:rsidP="002035B6">
      <w:pPr>
        <w:ind w:left="220" w:hangingChars="100" w:hanging="220"/>
        <w:rPr>
          <w:sz w:val="22"/>
          <w:szCs w:val="22"/>
        </w:rPr>
      </w:pPr>
      <w:r>
        <w:rPr>
          <w:rFonts w:hint="eastAsia"/>
          <w:sz w:val="22"/>
          <w:szCs w:val="22"/>
        </w:rPr>
        <w:t>第１２</w:t>
      </w:r>
      <w:r w:rsidR="002035B6">
        <w:rPr>
          <w:rFonts w:hint="eastAsia"/>
          <w:sz w:val="22"/>
          <w:szCs w:val="22"/>
        </w:rPr>
        <w:t>条</w:t>
      </w:r>
      <w:r w:rsidR="00D872B1">
        <w:rPr>
          <w:rFonts w:hint="eastAsia"/>
          <w:sz w:val="22"/>
          <w:szCs w:val="22"/>
        </w:rPr>
        <w:t xml:space="preserve">　構成員は、その分担業務</w:t>
      </w:r>
      <w:r w:rsidR="002035B6">
        <w:rPr>
          <w:rFonts w:hint="eastAsia"/>
          <w:sz w:val="22"/>
          <w:szCs w:val="22"/>
        </w:rPr>
        <w:t>の履行</w:t>
      </w:r>
      <w:r w:rsidR="007332C8">
        <w:rPr>
          <w:rFonts w:hint="eastAsia"/>
          <w:sz w:val="22"/>
          <w:szCs w:val="22"/>
        </w:rPr>
        <w:t>のため、運営委員会の定めるところにより必要な経費の分配を受けるものとする。</w:t>
      </w:r>
    </w:p>
    <w:p w:rsidR="00B66464" w:rsidRDefault="007332C8" w:rsidP="00AE22FD">
      <w:pPr>
        <w:ind w:firstLineChars="100" w:firstLine="220"/>
        <w:rPr>
          <w:sz w:val="22"/>
          <w:szCs w:val="22"/>
        </w:rPr>
      </w:pPr>
      <w:r>
        <w:rPr>
          <w:rFonts w:hint="eastAsia"/>
          <w:sz w:val="22"/>
          <w:szCs w:val="22"/>
        </w:rPr>
        <w:t>（共通費用の分担）</w:t>
      </w:r>
    </w:p>
    <w:p w:rsidR="00B66464" w:rsidRDefault="00C21F83" w:rsidP="00AE22FD">
      <w:pPr>
        <w:ind w:left="284" w:hangingChars="129" w:hanging="284"/>
        <w:rPr>
          <w:sz w:val="22"/>
          <w:szCs w:val="22"/>
        </w:rPr>
      </w:pPr>
      <w:r>
        <w:rPr>
          <w:rFonts w:hint="eastAsia"/>
          <w:sz w:val="22"/>
          <w:szCs w:val="22"/>
        </w:rPr>
        <w:t>第１３</w:t>
      </w:r>
      <w:r w:rsidR="00D872B1">
        <w:rPr>
          <w:rFonts w:hint="eastAsia"/>
          <w:sz w:val="22"/>
          <w:szCs w:val="22"/>
        </w:rPr>
        <w:t>条　本業務履行中発生した共通の経費等については、分担業務</w:t>
      </w:r>
      <w:r w:rsidR="007332C8">
        <w:rPr>
          <w:rFonts w:hint="eastAsia"/>
          <w:sz w:val="22"/>
          <w:szCs w:val="22"/>
        </w:rPr>
        <w:t>額の割合により毎月１回運営委員会において、各構成員の分担額を決定するものとする。</w:t>
      </w:r>
    </w:p>
    <w:p w:rsidR="00B66464" w:rsidRDefault="007332C8" w:rsidP="00AE22FD">
      <w:pPr>
        <w:ind w:firstLineChars="100" w:firstLine="220"/>
        <w:rPr>
          <w:sz w:val="22"/>
          <w:szCs w:val="22"/>
        </w:rPr>
      </w:pPr>
      <w:r>
        <w:rPr>
          <w:rFonts w:hint="eastAsia"/>
          <w:sz w:val="22"/>
          <w:szCs w:val="22"/>
        </w:rPr>
        <w:t>（構成員相互間の責任分担）</w:t>
      </w:r>
    </w:p>
    <w:p w:rsidR="00B66464" w:rsidRDefault="00C21F83" w:rsidP="00AE22FD">
      <w:pPr>
        <w:ind w:left="220" w:hangingChars="100" w:hanging="220"/>
        <w:rPr>
          <w:sz w:val="22"/>
          <w:szCs w:val="22"/>
        </w:rPr>
      </w:pPr>
      <w:r>
        <w:rPr>
          <w:rFonts w:hint="eastAsia"/>
          <w:sz w:val="22"/>
          <w:szCs w:val="22"/>
        </w:rPr>
        <w:t>第１４</w:t>
      </w:r>
      <w:r w:rsidR="00D872B1">
        <w:rPr>
          <w:rFonts w:hint="eastAsia"/>
          <w:sz w:val="22"/>
          <w:szCs w:val="22"/>
        </w:rPr>
        <w:t>条　構成員がその分担業務</w:t>
      </w:r>
      <w:r w:rsidR="007332C8">
        <w:rPr>
          <w:rFonts w:hint="eastAsia"/>
          <w:sz w:val="22"/>
          <w:szCs w:val="22"/>
        </w:rPr>
        <w:t>に関し、発注者及び第三者に与えた損害は、当該構成員がこれを負担するものとする。</w:t>
      </w:r>
    </w:p>
    <w:p w:rsidR="00B66464" w:rsidRDefault="007332C8" w:rsidP="00AE22FD">
      <w:pPr>
        <w:ind w:left="220" w:hangingChars="100" w:hanging="220"/>
        <w:rPr>
          <w:sz w:val="22"/>
          <w:szCs w:val="22"/>
        </w:rPr>
      </w:pPr>
      <w:r>
        <w:rPr>
          <w:rFonts w:hint="eastAsia"/>
          <w:sz w:val="22"/>
          <w:szCs w:val="22"/>
        </w:rPr>
        <w:t>２　構成員が他の構成員に損害を与えた場合においては、その責任につき関係構成員が協議するものとする。</w:t>
      </w:r>
    </w:p>
    <w:p w:rsidR="00B66464" w:rsidRPr="00F93736" w:rsidRDefault="007332C8" w:rsidP="00AE22FD">
      <w:pPr>
        <w:ind w:left="220" w:hangingChars="100" w:hanging="220"/>
        <w:rPr>
          <w:sz w:val="22"/>
          <w:szCs w:val="22"/>
        </w:rPr>
      </w:pPr>
      <w:r>
        <w:rPr>
          <w:rFonts w:hint="eastAsia"/>
          <w:sz w:val="22"/>
          <w:szCs w:val="22"/>
        </w:rPr>
        <w:t>３　前２項に規定する責任について協議が整わないときは、運営委員会の決定に従うものとする。</w:t>
      </w:r>
    </w:p>
    <w:p w:rsidR="00B66464" w:rsidRDefault="007332C8" w:rsidP="00AE22FD">
      <w:pPr>
        <w:ind w:left="220" w:hangingChars="100" w:hanging="220"/>
        <w:rPr>
          <w:sz w:val="22"/>
          <w:szCs w:val="22"/>
        </w:rPr>
      </w:pPr>
      <w:r>
        <w:rPr>
          <w:rFonts w:hint="eastAsia"/>
          <w:sz w:val="22"/>
          <w:szCs w:val="22"/>
        </w:rPr>
        <w:t>４　前</w:t>
      </w:r>
      <w:r w:rsidR="00D872B1">
        <w:rPr>
          <w:rFonts w:hint="eastAsia"/>
          <w:sz w:val="22"/>
          <w:szCs w:val="22"/>
        </w:rPr>
        <w:t>３</w:t>
      </w:r>
      <w:r>
        <w:rPr>
          <w:rFonts w:hint="eastAsia"/>
          <w:sz w:val="22"/>
          <w:szCs w:val="22"/>
        </w:rPr>
        <w:t>項の規定は、いかなる意味においても第</w:t>
      </w:r>
      <w:r w:rsidR="00C21F83">
        <w:rPr>
          <w:rFonts w:hint="eastAsia"/>
          <w:sz w:val="22"/>
          <w:szCs w:val="22"/>
        </w:rPr>
        <w:t>１０</w:t>
      </w:r>
      <w:r>
        <w:rPr>
          <w:rFonts w:hint="eastAsia"/>
          <w:sz w:val="22"/>
          <w:szCs w:val="22"/>
        </w:rPr>
        <w:t>条に規定する当企業体の責任を免れるものではない。</w:t>
      </w:r>
    </w:p>
    <w:p w:rsidR="00B66464" w:rsidRDefault="007332C8" w:rsidP="00AE22FD">
      <w:pPr>
        <w:ind w:firstLineChars="100" w:firstLine="220"/>
        <w:rPr>
          <w:sz w:val="22"/>
        </w:rPr>
      </w:pPr>
      <w:r>
        <w:rPr>
          <w:rFonts w:hint="eastAsia"/>
          <w:sz w:val="22"/>
        </w:rPr>
        <w:t>（権利義務の譲渡の制限）</w:t>
      </w:r>
    </w:p>
    <w:p w:rsidR="00B66464" w:rsidRDefault="00C21F83" w:rsidP="00AE22FD">
      <w:pPr>
        <w:ind w:left="220" w:hangingChars="100" w:hanging="220"/>
        <w:rPr>
          <w:sz w:val="22"/>
        </w:rPr>
      </w:pPr>
      <w:r>
        <w:rPr>
          <w:rFonts w:hint="eastAsia"/>
          <w:sz w:val="22"/>
        </w:rPr>
        <w:t>第１５</w:t>
      </w:r>
      <w:r w:rsidR="007332C8">
        <w:rPr>
          <w:rFonts w:hint="eastAsia"/>
          <w:sz w:val="22"/>
        </w:rPr>
        <w:t>条　本協定書に基づく権利義務は他人に譲渡することはできない。</w:t>
      </w:r>
    </w:p>
    <w:p w:rsidR="00B66464" w:rsidRDefault="00D872B1" w:rsidP="00B66464">
      <w:pPr>
        <w:ind w:leftChars="105" w:left="220"/>
        <w:rPr>
          <w:sz w:val="22"/>
        </w:rPr>
      </w:pPr>
      <w:r>
        <w:rPr>
          <w:rFonts w:hint="eastAsia"/>
          <w:sz w:val="22"/>
        </w:rPr>
        <w:t>（業務履行</w:t>
      </w:r>
      <w:r w:rsidR="007332C8">
        <w:rPr>
          <w:rFonts w:hint="eastAsia"/>
          <w:sz w:val="22"/>
        </w:rPr>
        <w:t>途中における構成員の脱退に対する処置）</w:t>
      </w:r>
    </w:p>
    <w:p w:rsidR="00B66464" w:rsidRDefault="00C21F83" w:rsidP="00B66464">
      <w:pPr>
        <w:rPr>
          <w:sz w:val="22"/>
        </w:rPr>
      </w:pPr>
      <w:r>
        <w:rPr>
          <w:rFonts w:hint="eastAsia"/>
          <w:sz w:val="22"/>
        </w:rPr>
        <w:t>第１６</w:t>
      </w:r>
      <w:r w:rsidR="00D872B1">
        <w:rPr>
          <w:rFonts w:hint="eastAsia"/>
          <w:sz w:val="22"/>
        </w:rPr>
        <w:t>条　構成員は、当企業体が当該業務を完了</w:t>
      </w:r>
      <w:r w:rsidR="007332C8">
        <w:rPr>
          <w:rFonts w:hint="eastAsia"/>
          <w:sz w:val="22"/>
        </w:rPr>
        <w:t>する日まで脱退することができない。</w:t>
      </w:r>
    </w:p>
    <w:p w:rsidR="00B66464" w:rsidRDefault="00D872B1" w:rsidP="00AE22FD">
      <w:pPr>
        <w:ind w:firstLineChars="100" w:firstLine="220"/>
        <w:rPr>
          <w:sz w:val="22"/>
        </w:rPr>
      </w:pPr>
      <w:r>
        <w:rPr>
          <w:rFonts w:hint="eastAsia"/>
          <w:sz w:val="22"/>
        </w:rPr>
        <w:t>（業務履行</w:t>
      </w:r>
      <w:r w:rsidR="007332C8">
        <w:rPr>
          <w:rFonts w:hint="eastAsia"/>
          <w:sz w:val="22"/>
        </w:rPr>
        <w:t>途中における破産又は解散に対する処置）</w:t>
      </w:r>
    </w:p>
    <w:p w:rsidR="00B66464" w:rsidRDefault="00C21F83" w:rsidP="00AE22FD">
      <w:pPr>
        <w:ind w:left="220" w:hangingChars="100" w:hanging="220"/>
        <w:rPr>
          <w:sz w:val="22"/>
          <w:szCs w:val="22"/>
        </w:rPr>
      </w:pPr>
      <w:r>
        <w:rPr>
          <w:rFonts w:hint="eastAsia"/>
          <w:sz w:val="22"/>
          <w:szCs w:val="22"/>
        </w:rPr>
        <w:t>第１７</w:t>
      </w:r>
      <w:r w:rsidR="00D872B1">
        <w:rPr>
          <w:rFonts w:hint="eastAsia"/>
          <w:sz w:val="22"/>
          <w:szCs w:val="22"/>
        </w:rPr>
        <w:t>条　構成員のうちいずれかが業務履行</w:t>
      </w:r>
      <w:r w:rsidR="007332C8">
        <w:rPr>
          <w:rFonts w:hint="eastAsia"/>
          <w:sz w:val="22"/>
          <w:szCs w:val="22"/>
        </w:rPr>
        <w:t>途中において破産又は解散し</w:t>
      </w:r>
      <w:r w:rsidR="00D872B1">
        <w:rPr>
          <w:rFonts w:hint="eastAsia"/>
          <w:sz w:val="22"/>
          <w:szCs w:val="22"/>
        </w:rPr>
        <w:t>た場合にお</w:t>
      </w:r>
      <w:r w:rsidR="00D872B1">
        <w:rPr>
          <w:rFonts w:hint="eastAsia"/>
          <w:sz w:val="22"/>
          <w:szCs w:val="22"/>
        </w:rPr>
        <w:lastRenderedPageBreak/>
        <w:t>いては、残存構成員が共同連帯して当該構成員の分担業務を完了</w:t>
      </w:r>
      <w:r w:rsidR="007332C8">
        <w:rPr>
          <w:rFonts w:hint="eastAsia"/>
          <w:sz w:val="22"/>
          <w:szCs w:val="22"/>
        </w:rPr>
        <w:t>するものとする。</w:t>
      </w:r>
    </w:p>
    <w:p w:rsidR="00B66464" w:rsidRDefault="007332C8" w:rsidP="00B66464">
      <w:pPr>
        <w:rPr>
          <w:sz w:val="22"/>
          <w:szCs w:val="22"/>
        </w:rPr>
      </w:pPr>
      <w:r>
        <w:rPr>
          <w:rFonts w:hint="eastAsia"/>
          <w:sz w:val="22"/>
          <w:szCs w:val="22"/>
        </w:rPr>
        <w:t>２　前項の場合においては、第</w:t>
      </w:r>
      <w:r w:rsidR="00C21F83">
        <w:rPr>
          <w:rFonts w:hint="eastAsia"/>
          <w:sz w:val="22"/>
          <w:szCs w:val="22"/>
        </w:rPr>
        <w:t>１４</w:t>
      </w:r>
      <w:r>
        <w:rPr>
          <w:rFonts w:hint="eastAsia"/>
          <w:sz w:val="22"/>
          <w:szCs w:val="22"/>
        </w:rPr>
        <w:t>条第</w:t>
      </w:r>
      <w:r w:rsidR="00D872B1">
        <w:rPr>
          <w:rFonts w:hint="eastAsia"/>
          <w:sz w:val="22"/>
          <w:szCs w:val="22"/>
        </w:rPr>
        <w:t>２</w:t>
      </w:r>
      <w:r>
        <w:rPr>
          <w:rFonts w:hint="eastAsia"/>
          <w:sz w:val="22"/>
          <w:szCs w:val="22"/>
        </w:rPr>
        <w:t>項及び第</w:t>
      </w:r>
      <w:r w:rsidR="00D872B1">
        <w:rPr>
          <w:rFonts w:hint="eastAsia"/>
          <w:sz w:val="22"/>
          <w:szCs w:val="22"/>
        </w:rPr>
        <w:t>３</w:t>
      </w:r>
      <w:r>
        <w:rPr>
          <w:rFonts w:hint="eastAsia"/>
          <w:sz w:val="22"/>
          <w:szCs w:val="22"/>
        </w:rPr>
        <w:t>項の規定を準用する。</w:t>
      </w:r>
    </w:p>
    <w:p w:rsidR="00B66464" w:rsidRDefault="007332C8" w:rsidP="00AE22FD">
      <w:pPr>
        <w:ind w:firstLineChars="100" w:firstLine="220"/>
        <w:rPr>
          <w:sz w:val="22"/>
          <w:szCs w:val="22"/>
        </w:rPr>
      </w:pPr>
      <w:r>
        <w:rPr>
          <w:rFonts w:hint="eastAsia"/>
          <w:sz w:val="22"/>
          <w:szCs w:val="22"/>
        </w:rPr>
        <w:t>（代表者の変更）</w:t>
      </w:r>
    </w:p>
    <w:p w:rsidR="00B66464" w:rsidRDefault="00C21F83" w:rsidP="00AE22FD">
      <w:pPr>
        <w:ind w:left="178" w:hangingChars="81" w:hanging="178"/>
        <w:rPr>
          <w:sz w:val="22"/>
        </w:rPr>
      </w:pPr>
      <w:r>
        <w:rPr>
          <w:rFonts w:hint="eastAsia"/>
          <w:sz w:val="22"/>
        </w:rPr>
        <w:t>第１７</w:t>
      </w:r>
      <w:r w:rsidR="007332C8">
        <w:rPr>
          <w:rFonts w:hint="eastAsia"/>
          <w:sz w:val="22"/>
        </w:rPr>
        <w:t>条の２　代表者が破産又は解散し、代表者としての責務を果たせなくなった場合においては、従前の代表者に代えて、他の構成員全員及び発注者の承認により残存構成員のうちいずれかを代表者とすることができるものとする。</w:t>
      </w:r>
    </w:p>
    <w:p w:rsidR="00B66464" w:rsidRDefault="007332C8" w:rsidP="00AE22FD">
      <w:pPr>
        <w:ind w:firstLineChars="100" w:firstLine="220"/>
        <w:rPr>
          <w:sz w:val="22"/>
        </w:rPr>
      </w:pPr>
      <w:r>
        <w:rPr>
          <w:rFonts w:hint="eastAsia"/>
          <w:sz w:val="22"/>
        </w:rPr>
        <w:t>（解散後のかし担保責任）</w:t>
      </w:r>
    </w:p>
    <w:p w:rsidR="00B66464" w:rsidRDefault="00C21F83" w:rsidP="00AE22FD">
      <w:pPr>
        <w:ind w:left="178" w:hangingChars="81" w:hanging="178"/>
        <w:rPr>
          <w:sz w:val="22"/>
        </w:rPr>
      </w:pPr>
      <w:r>
        <w:rPr>
          <w:rFonts w:hint="eastAsia"/>
          <w:sz w:val="22"/>
        </w:rPr>
        <w:t>第１８</w:t>
      </w:r>
      <w:r w:rsidR="000D2B12">
        <w:rPr>
          <w:rFonts w:hint="eastAsia"/>
          <w:sz w:val="22"/>
        </w:rPr>
        <w:t>条　当企業体が解散した後においても、当該業務</w:t>
      </w:r>
      <w:r w:rsidR="007332C8">
        <w:rPr>
          <w:rFonts w:hint="eastAsia"/>
          <w:sz w:val="22"/>
        </w:rPr>
        <w:t>につきかしがあったときは、各構成員は共同連帯してその責に任ずるものとする。</w:t>
      </w:r>
    </w:p>
    <w:p w:rsidR="00B66464" w:rsidRDefault="007332C8" w:rsidP="00AE22FD">
      <w:pPr>
        <w:ind w:firstLineChars="100" w:firstLine="220"/>
        <w:rPr>
          <w:sz w:val="22"/>
        </w:rPr>
      </w:pPr>
      <w:r>
        <w:rPr>
          <w:rFonts w:hint="eastAsia"/>
          <w:sz w:val="22"/>
        </w:rPr>
        <w:t>（協定書に定めのない事項）</w:t>
      </w:r>
    </w:p>
    <w:p w:rsidR="00B66464" w:rsidRDefault="00C21F83" w:rsidP="00AE22FD">
      <w:pPr>
        <w:ind w:leftChars="1" w:left="178" w:hangingChars="80" w:hanging="176"/>
        <w:rPr>
          <w:sz w:val="22"/>
        </w:rPr>
      </w:pPr>
      <w:r>
        <w:rPr>
          <w:rFonts w:hint="eastAsia"/>
          <w:sz w:val="22"/>
        </w:rPr>
        <w:t>第１９</w:t>
      </w:r>
      <w:r w:rsidR="007332C8">
        <w:rPr>
          <w:rFonts w:hint="eastAsia"/>
          <w:sz w:val="22"/>
        </w:rPr>
        <w:t>条　この協定書に定めのない事項については運営委員会において定めるものとする。</w:t>
      </w:r>
    </w:p>
    <w:p w:rsidR="00B66464" w:rsidRDefault="00B66464" w:rsidP="00B66464">
      <w:pPr>
        <w:rPr>
          <w:sz w:val="22"/>
        </w:rPr>
      </w:pPr>
    </w:p>
    <w:p w:rsidR="000D2B12" w:rsidRDefault="000D2B12" w:rsidP="00B66464">
      <w:pPr>
        <w:rPr>
          <w:sz w:val="22"/>
        </w:rPr>
      </w:pPr>
    </w:p>
    <w:p w:rsidR="002035B6" w:rsidRDefault="002035B6" w:rsidP="00B66464">
      <w:pPr>
        <w:rPr>
          <w:sz w:val="22"/>
        </w:rPr>
      </w:pPr>
    </w:p>
    <w:p w:rsidR="00B66464" w:rsidRDefault="007332C8" w:rsidP="00B66464">
      <w:pPr>
        <w:rPr>
          <w:sz w:val="22"/>
        </w:rPr>
      </w:pPr>
      <w:r>
        <w:rPr>
          <w:rFonts w:hint="eastAsia"/>
          <w:sz w:val="22"/>
        </w:rPr>
        <w:t xml:space="preserve">　　　　　　　　　　　　　</w:t>
      </w:r>
      <w:r w:rsidR="00B172B3">
        <w:rPr>
          <w:rFonts w:hint="eastAsia"/>
          <w:sz w:val="22"/>
        </w:rPr>
        <w:t>他</w:t>
      </w:r>
      <w:r w:rsidR="00857DC2">
        <w:rPr>
          <w:rFonts w:hint="eastAsia"/>
          <w:sz w:val="22"/>
        </w:rPr>
        <w:t>●</w:t>
      </w:r>
      <w:r w:rsidRPr="004C232E">
        <w:rPr>
          <w:rFonts w:hint="eastAsia"/>
          <w:sz w:val="22"/>
        </w:rPr>
        <w:t>社</w:t>
      </w:r>
      <w:r>
        <w:rPr>
          <w:rFonts w:hint="eastAsia"/>
          <w:sz w:val="22"/>
        </w:rPr>
        <w:t>は、上記のとおり　　　　　　　　　　　共同企業体協定を締結したので、その証拠としてこの協定書</w:t>
      </w:r>
      <w:r w:rsidR="00C91D49">
        <w:rPr>
          <w:rFonts w:hint="eastAsia"/>
          <w:sz w:val="22"/>
        </w:rPr>
        <w:t>○</w:t>
      </w:r>
      <w:r w:rsidRPr="004C232E">
        <w:rPr>
          <w:rFonts w:hint="eastAsia"/>
          <w:sz w:val="22"/>
        </w:rPr>
        <w:t>通</w:t>
      </w:r>
      <w:r>
        <w:rPr>
          <w:rFonts w:hint="eastAsia"/>
          <w:sz w:val="22"/>
        </w:rPr>
        <w:t>を作成し</w:t>
      </w:r>
      <w:r>
        <w:rPr>
          <w:rFonts w:hint="eastAsia"/>
          <w:sz w:val="22"/>
        </w:rPr>
        <w:t>,</w:t>
      </w:r>
      <w:r>
        <w:rPr>
          <w:rFonts w:hint="eastAsia"/>
          <w:sz w:val="22"/>
        </w:rPr>
        <w:t>各通に構成員</w:t>
      </w:r>
      <w:r w:rsidR="0054131F">
        <w:rPr>
          <w:rFonts w:hint="eastAsia"/>
          <w:sz w:val="22"/>
        </w:rPr>
        <w:t>全て</w:t>
      </w:r>
      <w:r>
        <w:rPr>
          <w:rFonts w:hint="eastAsia"/>
          <w:sz w:val="22"/>
        </w:rPr>
        <w:t>が記名押印し、各自所持するものとする。</w:t>
      </w:r>
    </w:p>
    <w:p w:rsidR="00B66464" w:rsidRDefault="000D2B12" w:rsidP="00B66464">
      <w:pPr>
        <w:rPr>
          <w:sz w:val="22"/>
        </w:rPr>
      </w:pPr>
      <w:r>
        <w:rPr>
          <w:rFonts w:hint="eastAsia"/>
          <w:sz w:val="22"/>
        </w:rPr>
        <w:t>また、この協定書を別途１</w:t>
      </w:r>
      <w:r w:rsidRPr="000D2B12">
        <w:rPr>
          <w:rFonts w:hint="eastAsia"/>
          <w:sz w:val="22"/>
        </w:rPr>
        <w:t>通作成し、</w:t>
      </w:r>
      <w:r w:rsidR="00B325CC">
        <w:rPr>
          <w:rFonts w:hint="eastAsia"/>
          <w:sz w:val="22"/>
        </w:rPr>
        <w:t>舞鶴</w:t>
      </w:r>
      <w:r>
        <w:rPr>
          <w:rFonts w:hint="eastAsia"/>
          <w:sz w:val="22"/>
        </w:rPr>
        <w:t>市上下水道部</w:t>
      </w:r>
      <w:r w:rsidRPr="000D2B12">
        <w:rPr>
          <w:rFonts w:hint="eastAsia"/>
          <w:sz w:val="22"/>
        </w:rPr>
        <w:t>に提出するものとする。</w:t>
      </w:r>
    </w:p>
    <w:p w:rsidR="002035B6" w:rsidRDefault="002035B6" w:rsidP="002035B6">
      <w:pPr>
        <w:rPr>
          <w:sz w:val="22"/>
        </w:rPr>
      </w:pPr>
    </w:p>
    <w:p w:rsidR="002035B6" w:rsidRDefault="002035B6" w:rsidP="002035B6">
      <w:pPr>
        <w:rPr>
          <w:sz w:val="22"/>
        </w:rPr>
      </w:pPr>
    </w:p>
    <w:p w:rsidR="00B66464" w:rsidRDefault="00B325CC" w:rsidP="002035B6">
      <w:pPr>
        <w:ind w:firstLineChars="200" w:firstLine="440"/>
        <w:rPr>
          <w:sz w:val="22"/>
        </w:rPr>
      </w:pPr>
      <w:r>
        <w:rPr>
          <w:rFonts w:hint="eastAsia"/>
          <w:sz w:val="22"/>
        </w:rPr>
        <w:t>令和</w:t>
      </w:r>
      <w:r w:rsidR="007332C8">
        <w:rPr>
          <w:rFonts w:hint="eastAsia"/>
          <w:sz w:val="22"/>
        </w:rPr>
        <w:t xml:space="preserve">　　年　　月　　日</w:t>
      </w:r>
    </w:p>
    <w:p w:rsidR="00B66464" w:rsidRDefault="00B66464" w:rsidP="00B66464">
      <w:pPr>
        <w:rPr>
          <w:sz w:val="22"/>
        </w:rPr>
      </w:pPr>
    </w:p>
    <w:p w:rsidR="000D2B12" w:rsidRDefault="000D2B12" w:rsidP="00B66464">
      <w:pPr>
        <w:rPr>
          <w:sz w:val="22"/>
        </w:rPr>
      </w:pPr>
      <w:bookmarkStart w:id="0" w:name="_GoBack"/>
      <w:bookmarkEnd w:id="0"/>
    </w:p>
    <w:p w:rsidR="00B66464" w:rsidRDefault="007332C8" w:rsidP="00A041AF">
      <w:pPr>
        <w:ind w:right="220"/>
        <w:jc w:val="right"/>
        <w:rPr>
          <w:sz w:val="22"/>
        </w:rPr>
      </w:pPr>
      <w:r>
        <w:rPr>
          <w:rFonts w:hint="eastAsia"/>
          <w:sz w:val="22"/>
        </w:rPr>
        <w:t>印</w:t>
      </w:r>
    </w:p>
    <w:p w:rsidR="000D2B12" w:rsidRDefault="000D2B12" w:rsidP="000D2B12">
      <w:pPr>
        <w:rPr>
          <w:sz w:val="22"/>
        </w:rPr>
      </w:pPr>
    </w:p>
    <w:p w:rsidR="00A041AF" w:rsidRDefault="00A041AF" w:rsidP="000D2B12">
      <w:pPr>
        <w:rPr>
          <w:sz w:val="22"/>
        </w:rPr>
      </w:pPr>
    </w:p>
    <w:p w:rsidR="00A041AF" w:rsidRDefault="00A041AF" w:rsidP="000D2B12">
      <w:pPr>
        <w:rPr>
          <w:sz w:val="22"/>
        </w:rPr>
      </w:pPr>
    </w:p>
    <w:p w:rsidR="00A041AF" w:rsidRDefault="00A041AF" w:rsidP="000D2B12">
      <w:pPr>
        <w:rPr>
          <w:sz w:val="22"/>
        </w:rPr>
      </w:pPr>
      <w:r>
        <w:rPr>
          <w:rFonts w:hint="eastAsia"/>
          <w:sz w:val="22"/>
        </w:rPr>
        <w:t xml:space="preserve">　　　　　　　　　　　　　　　　　　　　　　　　　　　　　　　　　　　　　印</w:t>
      </w:r>
    </w:p>
    <w:p w:rsidR="000D2B12" w:rsidRDefault="0054131F" w:rsidP="000D2B12">
      <w:pPr>
        <w:rPr>
          <w:sz w:val="22"/>
        </w:rPr>
      </w:pPr>
      <w:r>
        <w:rPr>
          <w:rFonts w:hint="eastAsia"/>
          <w:sz w:val="22"/>
        </w:rPr>
        <w:t xml:space="preserve">　　　　　　　　　　　　　　　　　　　　　　　　　　　　　　　　　　　　　　</w:t>
      </w:r>
    </w:p>
    <w:p w:rsidR="00A041AF" w:rsidRDefault="00A041AF" w:rsidP="000D2B12">
      <w:pPr>
        <w:rPr>
          <w:sz w:val="22"/>
        </w:rPr>
      </w:pPr>
    </w:p>
    <w:p w:rsidR="00CB78CB" w:rsidRDefault="00CB78CB" w:rsidP="00CB78CB">
      <w:pPr>
        <w:rPr>
          <w:sz w:val="22"/>
        </w:rPr>
      </w:pPr>
      <w:r>
        <w:rPr>
          <w:rFonts w:hint="eastAsia"/>
          <w:sz w:val="22"/>
        </w:rPr>
        <w:t>※構成員が</w:t>
      </w:r>
      <w:r>
        <w:rPr>
          <w:rFonts w:hint="eastAsia"/>
          <w:sz w:val="22"/>
        </w:rPr>
        <w:t>3</w:t>
      </w:r>
      <w:r>
        <w:rPr>
          <w:rFonts w:hint="eastAsia"/>
          <w:sz w:val="22"/>
        </w:rPr>
        <w:t>社以上の場合、以下追加する。</w:t>
      </w:r>
    </w:p>
    <w:p w:rsidR="00A041AF" w:rsidRDefault="00A041AF" w:rsidP="000D2B12">
      <w:pPr>
        <w:rPr>
          <w:sz w:val="22"/>
        </w:rPr>
      </w:pPr>
    </w:p>
    <w:p w:rsidR="000D2B12" w:rsidRDefault="00A041AF" w:rsidP="00A041AF">
      <w:pPr>
        <w:jc w:val="left"/>
        <w:rPr>
          <w:sz w:val="22"/>
        </w:rPr>
      </w:pPr>
      <w:r>
        <w:rPr>
          <w:rFonts w:hint="eastAsia"/>
          <w:sz w:val="22"/>
        </w:rPr>
        <w:t xml:space="preserve">　　　　　　　　　　　　　　　　　　　　　　　　　　　　　　　　　　　　　　　　　　　　　　</w:t>
      </w:r>
    </w:p>
    <w:sectPr w:rsidR="000D2B12" w:rsidSect="00B325CC">
      <w:pgSz w:w="11906" w:h="16838" w:code="9"/>
      <w:pgMar w:top="1701"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E9B" w:rsidRDefault="00C94E9B" w:rsidP="005D3E59">
      <w:r>
        <w:separator/>
      </w:r>
    </w:p>
  </w:endnote>
  <w:endnote w:type="continuationSeparator" w:id="0">
    <w:p w:rsidR="00C94E9B" w:rsidRDefault="00C94E9B" w:rsidP="005D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E9B" w:rsidRDefault="00C94E9B" w:rsidP="005D3E59">
      <w:r>
        <w:separator/>
      </w:r>
    </w:p>
  </w:footnote>
  <w:footnote w:type="continuationSeparator" w:id="0">
    <w:p w:rsidR="00C94E9B" w:rsidRDefault="00C94E9B" w:rsidP="005D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B4C82"/>
    <w:multiLevelType w:val="hybridMultilevel"/>
    <w:tmpl w:val="D8B8B55A"/>
    <w:lvl w:ilvl="0" w:tplc="BEA68DC2">
      <w:start w:val="8"/>
      <w:numFmt w:val="decimalFullWidth"/>
      <w:lvlText w:val="第%1条"/>
      <w:lvlJc w:val="left"/>
      <w:pPr>
        <w:tabs>
          <w:tab w:val="num" w:pos="1080"/>
        </w:tabs>
        <w:ind w:left="1080" w:hanging="720"/>
      </w:pPr>
      <w:rPr>
        <w:rFonts w:hint="default"/>
      </w:rPr>
    </w:lvl>
    <w:lvl w:ilvl="1" w:tplc="CB24CCA0" w:tentative="1">
      <w:start w:val="1"/>
      <w:numFmt w:val="aiueoFullWidth"/>
      <w:lvlText w:val="(%2)"/>
      <w:lvlJc w:val="left"/>
      <w:pPr>
        <w:tabs>
          <w:tab w:val="num" w:pos="840"/>
        </w:tabs>
        <w:ind w:left="840" w:hanging="420"/>
      </w:pPr>
    </w:lvl>
    <w:lvl w:ilvl="2" w:tplc="CDFA8C9C" w:tentative="1">
      <w:start w:val="1"/>
      <w:numFmt w:val="decimalEnclosedCircle"/>
      <w:lvlText w:val="%3"/>
      <w:lvlJc w:val="left"/>
      <w:pPr>
        <w:tabs>
          <w:tab w:val="num" w:pos="1260"/>
        </w:tabs>
        <w:ind w:left="1260" w:hanging="420"/>
      </w:pPr>
    </w:lvl>
    <w:lvl w:ilvl="3" w:tplc="DA267E02" w:tentative="1">
      <w:start w:val="1"/>
      <w:numFmt w:val="decimal"/>
      <w:lvlText w:val="%4."/>
      <w:lvlJc w:val="left"/>
      <w:pPr>
        <w:tabs>
          <w:tab w:val="num" w:pos="1680"/>
        </w:tabs>
        <w:ind w:left="1680" w:hanging="420"/>
      </w:pPr>
    </w:lvl>
    <w:lvl w:ilvl="4" w:tplc="9E709F08" w:tentative="1">
      <w:start w:val="1"/>
      <w:numFmt w:val="aiueoFullWidth"/>
      <w:lvlText w:val="(%5)"/>
      <w:lvlJc w:val="left"/>
      <w:pPr>
        <w:tabs>
          <w:tab w:val="num" w:pos="2100"/>
        </w:tabs>
        <w:ind w:left="2100" w:hanging="420"/>
      </w:pPr>
    </w:lvl>
    <w:lvl w:ilvl="5" w:tplc="A67094CA" w:tentative="1">
      <w:start w:val="1"/>
      <w:numFmt w:val="decimalEnclosedCircle"/>
      <w:lvlText w:val="%6"/>
      <w:lvlJc w:val="left"/>
      <w:pPr>
        <w:tabs>
          <w:tab w:val="num" w:pos="2520"/>
        </w:tabs>
        <w:ind w:left="2520" w:hanging="420"/>
      </w:pPr>
    </w:lvl>
    <w:lvl w:ilvl="6" w:tplc="AC74885C" w:tentative="1">
      <w:start w:val="1"/>
      <w:numFmt w:val="decimal"/>
      <w:lvlText w:val="%7."/>
      <w:lvlJc w:val="left"/>
      <w:pPr>
        <w:tabs>
          <w:tab w:val="num" w:pos="2940"/>
        </w:tabs>
        <w:ind w:left="2940" w:hanging="420"/>
      </w:pPr>
    </w:lvl>
    <w:lvl w:ilvl="7" w:tplc="B974277C" w:tentative="1">
      <w:start w:val="1"/>
      <w:numFmt w:val="aiueoFullWidth"/>
      <w:lvlText w:val="(%8)"/>
      <w:lvlJc w:val="left"/>
      <w:pPr>
        <w:tabs>
          <w:tab w:val="num" w:pos="3360"/>
        </w:tabs>
        <w:ind w:left="3360" w:hanging="420"/>
      </w:pPr>
    </w:lvl>
    <w:lvl w:ilvl="8" w:tplc="483A2F5C" w:tentative="1">
      <w:start w:val="1"/>
      <w:numFmt w:val="decimalEnclosedCircle"/>
      <w:lvlText w:val="%9"/>
      <w:lvlJc w:val="left"/>
      <w:pPr>
        <w:tabs>
          <w:tab w:val="num" w:pos="3780"/>
        </w:tabs>
        <w:ind w:left="3780" w:hanging="420"/>
      </w:pPr>
    </w:lvl>
  </w:abstractNum>
  <w:abstractNum w:abstractNumId="1" w15:restartNumberingAfterBreak="0">
    <w:nsid w:val="25363B0C"/>
    <w:multiLevelType w:val="multilevel"/>
    <w:tmpl w:val="2F02C484"/>
    <w:lvl w:ilvl="0">
      <w:start w:val="17"/>
      <w:numFmt w:val="decimalFullWidth"/>
      <w:lvlText w:val="第%1条"/>
      <w:lvlJc w:val="left"/>
      <w:pPr>
        <w:tabs>
          <w:tab w:val="num" w:pos="810"/>
        </w:tabs>
        <w:ind w:left="810" w:hanging="81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8F87B07"/>
    <w:multiLevelType w:val="hybridMultilevel"/>
    <w:tmpl w:val="4A668B2A"/>
    <w:lvl w:ilvl="0" w:tplc="4900E8FC">
      <w:start w:val="12"/>
      <w:numFmt w:val="decimalFullWidth"/>
      <w:lvlText w:val="第%1条"/>
      <w:lvlJc w:val="left"/>
      <w:pPr>
        <w:tabs>
          <w:tab w:val="num" w:pos="1035"/>
        </w:tabs>
        <w:ind w:left="1035" w:hanging="1035"/>
      </w:pPr>
      <w:rPr>
        <w:rFonts w:hint="default"/>
      </w:rPr>
    </w:lvl>
    <w:lvl w:ilvl="1" w:tplc="96FE3180" w:tentative="1">
      <w:start w:val="1"/>
      <w:numFmt w:val="aiueoFullWidth"/>
      <w:lvlText w:val="(%2)"/>
      <w:lvlJc w:val="left"/>
      <w:pPr>
        <w:tabs>
          <w:tab w:val="num" w:pos="840"/>
        </w:tabs>
        <w:ind w:left="840" w:hanging="420"/>
      </w:pPr>
    </w:lvl>
    <w:lvl w:ilvl="2" w:tplc="58C875B0" w:tentative="1">
      <w:start w:val="1"/>
      <w:numFmt w:val="decimalEnclosedCircle"/>
      <w:lvlText w:val="%3"/>
      <w:lvlJc w:val="left"/>
      <w:pPr>
        <w:tabs>
          <w:tab w:val="num" w:pos="1260"/>
        </w:tabs>
        <w:ind w:left="1260" w:hanging="420"/>
      </w:pPr>
    </w:lvl>
    <w:lvl w:ilvl="3" w:tplc="44BE9176" w:tentative="1">
      <w:start w:val="1"/>
      <w:numFmt w:val="decimal"/>
      <w:lvlText w:val="%4."/>
      <w:lvlJc w:val="left"/>
      <w:pPr>
        <w:tabs>
          <w:tab w:val="num" w:pos="1680"/>
        </w:tabs>
        <w:ind w:left="1680" w:hanging="420"/>
      </w:pPr>
    </w:lvl>
    <w:lvl w:ilvl="4" w:tplc="D4EC1C6E" w:tentative="1">
      <w:start w:val="1"/>
      <w:numFmt w:val="aiueoFullWidth"/>
      <w:lvlText w:val="(%5)"/>
      <w:lvlJc w:val="left"/>
      <w:pPr>
        <w:tabs>
          <w:tab w:val="num" w:pos="2100"/>
        </w:tabs>
        <w:ind w:left="2100" w:hanging="420"/>
      </w:pPr>
    </w:lvl>
    <w:lvl w:ilvl="5" w:tplc="28E07C88" w:tentative="1">
      <w:start w:val="1"/>
      <w:numFmt w:val="decimalEnclosedCircle"/>
      <w:lvlText w:val="%6"/>
      <w:lvlJc w:val="left"/>
      <w:pPr>
        <w:tabs>
          <w:tab w:val="num" w:pos="2520"/>
        </w:tabs>
        <w:ind w:left="2520" w:hanging="420"/>
      </w:pPr>
    </w:lvl>
    <w:lvl w:ilvl="6" w:tplc="0A8CF7C6" w:tentative="1">
      <w:start w:val="1"/>
      <w:numFmt w:val="decimal"/>
      <w:lvlText w:val="%7."/>
      <w:lvlJc w:val="left"/>
      <w:pPr>
        <w:tabs>
          <w:tab w:val="num" w:pos="2940"/>
        </w:tabs>
        <w:ind w:left="2940" w:hanging="420"/>
      </w:pPr>
    </w:lvl>
    <w:lvl w:ilvl="7" w:tplc="FD7E64D4" w:tentative="1">
      <w:start w:val="1"/>
      <w:numFmt w:val="aiueoFullWidth"/>
      <w:lvlText w:val="(%8)"/>
      <w:lvlJc w:val="left"/>
      <w:pPr>
        <w:tabs>
          <w:tab w:val="num" w:pos="3360"/>
        </w:tabs>
        <w:ind w:left="3360" w:hanging="420"/>
      </w:pPr>
    </w:lvl>
    <w:lvl w:ilvl="8" w:tplc="924034DA" w:tentative="1">
      <w:start w:val="1"/>
      <w:numFmt w:val="decimalEnclosedCircle"/>
      <w:lvlText w:val="%9"/>
      <w:lvlJc w:val="left"/>
      <w:pPr>
        <w:tabs>
          <w:tab w:val="num" w:pos="3780"/>
        </w:tabs>
        <w:ind w:left="3780" w:hanging="420"/>
      </w:pPr>
    </w:lvl>
  </w:abstractNum>
  <w:abstractNum w:abstractNumId="3" w15:restartNumberingAfterBreak="0">
    <w:nsid w:val="5D816E0C"/>
    <w:multiLevelType w:val="hybridMultilevel"/>
    <w:tmpl w:val="36000028"/>
    <w:lvl w:ilvl="0" w:tplc="D8DAD986">
      <w:start w:val="16"/>
      <w:numFmt w:val="decimalFullWidth"/>
      <w:lvlText w:val="第%1条"/>
      <w:lvlJc w:val="left"/>
      <w:pPr>
        <w:tabs>
          <w:tab w:val="num" w:pos="795"/>
        </w:tabs>
        <w:ind w:left="795" w:hanging="795"/>
      </w:pPr>
      <w:rPr>
        <w:rFonts w:hint="default"/>
      </w:rPr>
    </w:lvl>
    <w:lvl w:ilvl="1" w:tplc="65386B4C" w:tentative="1">
      <w:start w:val="1"/>
      <w:numFmt w:val="aiueoFullWidth"/>
      <w:lvlText w:val="(%2)"/>
      <w:lvlJc w:val="left"/>
      <w:pPr>
        <w:tabs>
          <w:tab w:val="num" w:pos="840"/>
        </w:tabs>
        <w:ind w:left="840" w:hanging="420"/>
      </w:pPr>
    </w:lvl>
    <w:lvl w:ilvl="2" w:tplc="D89EADC4" w:tentative="1">
      <w:start w:val="1"/>
      <w:numFmt w:val="decimalEnclosedCircle"/>
      <w:lvlText w:val="%3"/>
      <w:lvlJc w:val="left"/>
      <w:pPr>
        <w:tabs>
          <w:tab w:val="num" w:pos="1260"/>
        </w:tabs>
        <w:ind w:left="1260" w:hanging="420"/>
      </w:pPr>
    </w:lvl>
    <w:lvl w:ilvl="3" w:tplc="E6A4C506" w:tentative="1">
      <w:start w:val="1"/>
      <w:numFmt w:val="decimal"/>
      <w:lvlText w:val="%4."/>
      <w:lvlJc w:val="left"/>
      <w:pPr>
        <w:tabs>
          <w:tab w:val="num" w:pos="1680"/>
        </w:tabs>
        <w:ind w:left="1680" w:hanging="420"/>
      </w:pPr>
    </w:lvl>
    <w:lvl w:ilvl="4" w:tplc="18781398" w:tentative="1">
      <w:start w:val="1"/>
      <w:numFmt w:val="aiueoFullWidth"/>
      <w:lvlText w:val="(%5)"/>
      <w:lvlJc w:val="left"/>
      <w:pPr>
        <w:tabs>
          <w:tab w:val="num" w:pos="2100"/>
        </w:tabs>
        <w:ind w:left="2100" w:hanging="420"/>
      </w:pPr>
    </w:lvl>
    <w:lvl w:ilvl="5" w:tplc="0BCCE10C" w:tentative="1">
      <w:start w:val="1"/>
      <w:numFmt w:val="decimalEnclosedCircle"/>
      <w:lvlText w:val="%6"/>
      <w:lvlJc w:val="left"/>
      <w:pPr>
        <w:tabs>
          <w:tab w:val="num" w:pos="2520"/>
        </w:tabs>
        <w:ind w:left="2520" w:hanging="420"/>
      </w:pPr>
    </w:lvl>
    <w:lvl w:ilvl="6" w:tplc="4BA42C94" w:tentative="1">
      <w:start w:val="1"/>
      <w:numFmt w:val="decimal"/>
      <w:lvlText w:val="%7."/>
      <w:lvlJc w:val="left"/>
      <w:pPr>
        <w:tabs>
          <w:tab w:val="num" w:pos="2940"/>
        </w:tabs>
        <w:ind w:left="2940" w:hanging="420"/>
      </w:pPr>
    </w:lvl>
    <w:lvl w:ilvl="7" w:tplc="74B488DA" w:tentative="1">
      <w:start w:val="1"/>
      <w:numFmt w:val="aiueoFullWidth"/>
      <w:lvlText w:val="(%8)"/>
      <w:lvlJc w:val="left"/>
      <w:pPr>
        <w:tabs>
          <w:tab w:val="num" w:pos="3360"/>
        </w:tabs>
        <w:ind w:left="3360" w:hanging="420"/>
      </w:pPr>
    </w:lvl>
    <w:lvl w:ilvl="8" w:tplc="ADA2A718" w:tentative="1">
      <w:start w:val="1"/>
      <w:numFmt w:val="decimalEnclosedCircle"/>
      <w:lvlText w:val="%9"/>
      <w:lvlJc w:val="left"/>
      <w:pPr>
        <w:tabs>
          <w:tab w:val="num" w:pos="3780"/>
        </w:tabs>
        <w:ind w:left="3780" w:hanging="420"/>
      </w:pPr>
    </w:lvl>
  </w:abstractNum>
  <w:abstractNum w:abstractNumId="4" w15:restartNumberingAfterBreak="0">
    <w:nsid w:val="7AD0566D"/>
    <w:multiLevelType w:val="hybridMultilevel"/>
    <w:tmpl w:val="2F02C484"/>
    <w:lvl w:ilvl="0" w:tplc="E0F25F2C">
      <w:start w:val="17"/>
      <w:numFmt w:val="decimalFullWidth"/>
      <w:lvlText w:val="第%1条"/>
      <w:lvlJc w:val="left"/>
      <w:pPr>
        <w:tabs>
          <w:tab w:val="num" w:pos="810"/>
        </w:tabs>
        <w:ind w:left="810" w:hanging="810"/>
      </w:pPr>
      <w:rPr>
        <w:rFonts w:hint="default"/>
        <w:lang w:val="en-US"/>
      </w:rPr>
    </w:lvl>
    <w:lvl w:ilvl="1" w:tplc="9270448A" w:tentative="1">
      <w:start w:val="1"/>
      <w:numFmt w:val="aiueoFullWidth"/>
      <w:lvlText w:val="(%2)"/>
      <w:lvlJc w:val="left"/>
      <w:pPr>
        <w:tabs>
          <w:tab w:val="num" w:pos="840"/>
        </w:tabs>
        <w:ind w:left="840" w:hanging="420"/>
      </w:pPr>
    </w:lvl>
    <w:lvl w:ilvl="2" w:tplc="B09E357A" w:tentative="1">
      <w:start w:val="1"/>
      <w:numFmt w:val="decimalEnclosedCircle"/>
      <w:lvlText w:val="%3"/>
      <w:lvlJc w:val="left"/>
      <w:pPr>
        <w:tabs>
          <w:tab w:val="num" w:pos="1260"/>
        </w:tabs>
        <w:ind w:left="1260" w:hanging="420"/>
      </w:pPr>
    </w:lvl>
    <w:lvl w:ilvl="3" w:tplc="D8889320" w:tentative="1">
      <w:start w:val="1"/>
      <w:numFmt w:val="decimal"/>
      <w:lvlText w:val="%4."/>
      <w:lvlJc w:val="left"/>
      <w:pPr>
        <w:tabs>
          <w:tab w:val="num" w:pos="1680"/>
        </w:tabs>
        <w:ind w:left="1680" w:hanging="420"/>
      </w:pPr>
    </w:lvl>
    <w:lvl w:ilvl="4" w:tplc="A6548E6A" w:tentative="1">
      <w:start w:val="1"/>
      <w:numFmt w:val="aiueoFullWidth"/>
      <w:lvlText w:val="(%5)"/>
      <w:lvlJc w:val="left"/>
      <w:pPr>
        <w:tabs>
          <w:tab w:val="num" w:pos="2100"/>
        </w:tabs>
        <w:ind w:left="2100" w:hanging="420"/>
      </w:pPr>
    </w:lvl>
    <w:lvl w:ilvl="5" w:tplc="245A0AD0" w:tentative="1">
      <w:start w:val="1"/>
      <w:numFmt w:val="decimalEnclosedCircle"/>
      <w:lvlText w:val="%6"/>
      <w:lvlJc w:val="left"/>
      <w:pPr>
        <w:tabs>
          <w:tab w:val="num" w:pos="2520"/>
        </w:tabs>
        <w:ind w:left="2520" w:hanging="420"/>
      </w:pPr>
    </w:lvl>
    <w:lvl w:ilvl="6" w:tplc="1F14BA06" w:tentative="1">
      <w:start w:val="1"/>
      <w:numFmt w:val="decimal"/>
      <w:lvlText w:val="%7."/>
      <w:lvlJc w:val="left"/>
      <w:pPr>
        <w:tabs>
          <w:tab w:val="num" w:pos="2940"/>
        </w:tabs>
        <w:ind w:left="2940" w:hanging="420"/>
      </w:pPr>
    </w:lvl>
    <w:lvl w:ilvl="7" w:tplc="04128652" w:tentative="1">
      <w:start w:val="1"/>
      <w:numFmt w:val="aiueoFullWidth"/>
      <w:lvlText w:val="(%8)"/>
      <w:lvlJc w:val="left"/>
      <w:pPr>
        <w:tabs>
          <w:tab w:val="num" w:pos="3360"/>
        </w:tabs>
        <w:ind w:left="3360" w:hanging="420"/>
      </w:pPr>
    </w:lvl>
    <w:lvl w:ilvl="8" w:tplc="6902F276"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22FD"/>
    <w:rsid w:val="000628C0"/>
    <w:rsid w:val="000751E3"/>
    <w:rsid w:val="000C7323"/>
    <w:rsid w:val="000D2B12"/>
    <w:rsid w:val="0010559D"/>
    <w:rsid w:val="001D7446"/>
    <w:rsid w:val="002035B6"/>
    <w:rsid w:val="003525C4"/>
    <w:rsid w:val="004C232E"/>
    <w:rsid w:val="0054131F"/>
    <w:rsid w:val="00577D5E"/>
    <w:rsid w:val="005D3E59"/>
    <w:rsid w:val="006359EB"/>
    <w:rsid w:val="007332C8"/>
    <w:rsid w:val="007567F5"/>
    <w:rsid w:val="00857DC2"/>
    <w:rsid w:val="00952E40"/>
    <w:rsid w:val="009622A9"/>
    <w:rsid w:val="00A041AF"/>
    <w:rsid w:val="00AE22FD"/>
    <w:rsid w:val="00B172B3"/>
    <w:rsid w:val="00B325CC"/>
    <w:rsid w:val="00B66464"/>
    <w:rsid w:val="00B92D4C"/>
    <w:rsid w:val="00C21F83"/>
    <w:rsid w:val="00C91D49"/>
    <w:rsid w:val="00C94E9B"/>
    <w:rsid w:val="00CB78CB"/>
    <w:rsid w:val="00CC0287"/>
    <w:rsid w:val="00D82842"/>
    <w:rsid w:val="00D872B1"/>
    <w:rsid w:val="00DE365E"/>
    <w:rsid w:val="00F93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AC6432B"/>
  <w15:docId w15:val="{DE101250-84D1-40DA-BFE1-ED147486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7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3E59"/>
    <w:pPr>
      <w:tabs>
        <w:tab w:val="center" w:pos="4252"/>
        <w:tab w:val="right" w:pos="8504"/>
      </w:tabs>
      <w:snapToGrid w:val="0"/>
    </w:pPr>
  </w:style>
  <w:style w:type="character" w:customStyle="1" w:styleId="a4">
    <w:name w:val="ヘッダー (文字)"/>
    <w:basedOn w:val="a0"/>
    <w:link w:val="a3"/>
    <w:rsid w:val="005D3E59"/>
    <w:rPr>
      <w:kern w:val="2"/>
      <w:sz w:val="21"/>
      <w:szCs w:val="24"/>
    </w:rPr>
  </w:style>
  <w:style w:type="paragraph" w:styleId="a5">
    <w:name w:val="footer"/>
    <w:basedOn w:val="a"/>
    <w:link w:val="a6"/>
    <w:rsid w:val="005D3E59"/>
    <w:pPr>
      <w:tabs>
        <w:tab w:val="center" w:pos="4252"/>
        <w:tab w:val="right" w:pos="8504"/>
      </w:tabs>
      <w:snapToGrid w:val="0"/>
    </w:pPr>
  </w:style>
  <w:style w:type="character" w:customStyle="1" w:styleId="a6">
    <w:name w:val="フッター (文字)"/>
    <w:basedOn w:val="a0"/>
    <w:link w:val="a5"/>
    <w:rsid w:val="005D3E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　篤志</dc:creator>
  <cp:lastModifiedBy>nec-setup</cp:lastModifiedBy>
  <cp:revision>8</cp:revision>
  <dcterms:created xsi:type="dcterms:W3CDTF">2019-09-18T06:12:00Z</dcterms:created>
  <dcterms:modified xsi:type="dcterms:W3CDTF">2023-07-18T05:32:00Z</dcterms:modified>
</cp:coreProperties>
</file>