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20" w:line="280" w:lineRule="auto"/>
        <w:jc w:val="center"/>
        <w:rPr>
          <w:rFonts w:ascii="HG丸ｺﾞｼｯｸM-PRO" w:cs="HG丸ｺﾞｼｯｸM-PRO" w:eastAsia="HG丸ｺﾞｼｯｸM-PRO" w:hAnsi="HG丸ｺﾞｼｯｸM-PRO"/>
          <w:b w:val="1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sz w:val="24"/>
          <w:szCs w:val="24"/>
          <w:rtl w:val="0"/>
        </w:rPr>
        <w:t xml:space="preserve">京都ジョブ博　京都北部５市２町</w:t>
      </w:r>
    </w:p>
    <w:p w:rsidR="00000000" w:rsidDel="00000000" w:rsidP="00000000" w:rsidRDefault="00000000" w:rsidRPr="00000000" w14:paraId="00000002">
      <w:pPr>
        <w:spacing w:before="120" w:line="280" w:lineRule="auto"/>
        <w:jc w:val="center"/>
        <w:rPr>
          <w:rFonts w:ascii="HG丸ｺﾞｼｯｸM-PRO" w:cs="HG丸ｺﾞｼｯｸM-PRO" w:eastAsia="HG丸ｺﾞｼｯｸM-PRO" w:hAnsi="HG丸ｺﾞｼｯｸM-PRO"/>
          <w:b w:val="1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sz w:val="24"/>
          <w:szCs w:val="24"/>
          <w:rtl w:val="0"/>
        </w:rPr>
        <w:t xml:space="preserve">海の京都 SUMMERインターンシップ2025</w:t>
      </w:r>
    </w:p>
    <w:p w:rsidR="00000000" w:rsidDel="00000000" w:rsidP="00000000" w:rsidRDefault="00000000" w:rsidRPr="00000000" w14:paraId="00000003">
      <w:pPr>
        <w:spacing w:before="120" w:line="280" w:lineRule="auto"/>
        <w:jc w:val="center"/>
        <w:rPr>
          <w:rFonts w:ascii="HG丸ｺﾞｼｯｸM-PRO" w:cs="HG丸ｺﾞｼｯｸM-PRO" w:eastAsia="HG丸ｺﾞｼｯｸM-PRO" w:hAnsi="HG丸ｺﾞｼｯｸM-PRO"/>
          <w:b w:val="1"/>
          <w:sz w:val="28"/>
          <w:szCs w:val="28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sz w:val="28"/>
          <w:szCs w:val="28"/>
          <w:rtl w:val="0"/>
        </w:rPr>
        <w:t xml:space="preserve">参加申込書</w:t>
      </w:r>
    </w:p>
    <w:p w:rsidR="00000000" w:rsidDel="00000000" w:rsidP="00000000" w:rsidRDefault="00000000" w:rsidRPr="00000000" w14:paraId="00000004">
      <w:pPr>
        <w:spacing w:before="120" w:lineRule="auto"/>
        <w:jc w:val="right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1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令和７年　　月　　日</w:t>
      </w:r>
    </w:p>
    <w:tbl>
      <w:tblPr>
        <w:tblStyle w:val="Table1"/>
        <w:tblW w:w="9728.0" w:type="dxa"/>
        <w:jc w:val="left"/>
        <w:tblInd w:w="24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2439"/>
        <w:gridCol w:w="2674"/>
        <w:gridCol w:w="2296"/>
        <w:gridCol w:w="2319"/>
        <w:tblGridChange w:id="0">
          <w:tblGrid>
            <w:gridCol w:w="2439"/>
            <w:gridCol w:w="2674"/>
            <w:gridCol w:w="2296"/>
            <w:gridCol w:w="2319"/>
          </w:tblGrid>
        </w:tblGridChange>
      </w:tblGrid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  <w:rtl w:val="0"/>
              </w:rPr>
              <w:t xml:space="preserve">事業所名</w:t>
            </w:r>
          </w:p>
          <w:p w:rsidR="00000000" w:rsidDel="00000000" w:rsidP="00000000" w:rsidRDefault="00000000" w:rsidRPr="00000000" w14:paraId="00000006">
            <w:pPr>
              <w:ind w:hanging="149"/>
              <w:jc w:val="center"/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  <w:rtl w:val="0"/>
              </w:rPr>
              <w:t xml:space="preserve">（サイトに掲載する名称を記載）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dotted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  <w:rtl w:val="0"/>
              </w:rPr>
              <w:t xml:space="preserve">産業分類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  <w:rtl w:val="0"/>
              </w:rPr>
              <w:t xml:space="preserve">（中分類で記載）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  <w:rtl w:val="0"/>
              </w:rPr>
              <w:t xml:space="preserve">所 在 地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  <w:rtl w:val="0"/>
              </w:rPr>
              <w:t xml:space="preserve">〒</w:t>
            </w:r>
          </w:p>
        </w:tc>
        <w:tc>
          <w:tcPr>
            <w:tcBorders>
              <w:top w:color="000000" w:space="0" w:sz="6" w:val="dotted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vMerge w:val="restart"/>
            <w:tcBorders>
              <w:top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  <w:rtl w:val="0"/>
              </w:rPr>
              <w:t xml:space="preserve">採用担当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  <w:rtl w:val="0"/>
              </w:rPr>
              <w:t xml:space="preserve">担当部門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left"/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tcBorders>
              <w:top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  <w:rtl w:val="0"/>
              </w:rPr>
              <w:t xml:space="preserve">担当者役職・氏名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12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left"/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Merge w:val="continue"/>
            <w:tcBorders>
              <w:top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  <w:rtl w:val="0"/>
              </w:rPr>
              <w:t xml:space="preserve">ＴＥＬ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12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left"/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continue"/>
            <w:tcBorders>
              <w:top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bottom w:color="000000" w:space="0" w:sz="4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  <w:rtl w:val="0"/>
              </w:rPr>
              <w:t xml:space="preserve">ＦＡＸ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12" w:val="single"/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continue"/>
            <w:tcBorders>
              <w:top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  <w:rtl w:val="0"/>
              </w:rPr>
              <w:t xml:space="preserve">E-mail（必須）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left"/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  <w:rtl w:val="0"/>
              </w:rPr>
              <w:t xml:space="preserve">インターンシップ等受入予定場所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ind w:firstLine="1200"/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  <w:rtl w:val="0"/>
              </w:rPr>
              <w:t xml:space="preserve">市　　　　　町　　　　　　　　　　　番地</w:t>
            </w:r>
          </w:p>
        </w:tc>
      </w:tr>
      <w:tr>
        <w:trPr>
          <w:cantSplit w:val="0"/>
          <w:trHeight w:val="2354" w:hRule="atLeast"/>
          <w:tblHeader w:val="0"/>
        </w:trPr>
        <w:tc>
          <w:tcPr>
            <w:gridSpan w:val="4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spacing w:after="200" w:before="200" w:line="360" w:lineRule="auto"/>
              <w:ind w:right="-426.2598425196836"/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  <w:rtl w:val="0"/>
              </w:rPr>
              <w:t xml:space="preserve">【インターンシップ等情報の公開・登録状況】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  <w:u w:val="single"/>
                <w:rtl w:val="0"/>
              </w:rPr>
              <w:t xml:space="preserve">（公開・登録サイト・方法、状況に「○」）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90" w:right="0" w:hanging="360"/>
              <w:jc w:val="both"/>
              <w:rPr>
                <w:rFonts w:ascii="BIZ UDPゴシック" w:cs="BIZ UDPゴシック" w:eastAsia="BIZ UDPゴシック" w:hAnsi="BIZ UDPゴシック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Z UDPゴシック" w:cs="BIZ UDPゴシック" w:eastAsia="BIZ UDPゴシック" w:hAnsi="BIZ UDPゴシック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自社HP等にて公開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90" w:right="-851.4566929133849" w:hanging="360"/>
              <w:jc w:val="both"/>
              <w:rPr>
                <w:rFonts w:ascii="BIZ UDPゴシック" w:cs="BIZ UDPゴシック" w:eastAsia="BIZ UDPゴシック" w:hAnsi="BIZ UDPゴシック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Z UDPゴシック" w:cs="BIZ UDPゴシック" w:eastAsia="BIZ UDPゴシック" w:hAnsi="BIZ UDPゴシック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ジョブこねっと〔 事業所情報登録</w:t>
            </w:r>
            <w:r w:rsidDel="00000000" w:rsidR="00000000" w:rsidRPr="00000000">
              <w:rPr>
                <w:rFonts w:ascii="BIZ UDPゴシック" w:cs="BIZ UDPゴシック" w:eastAsia="BIZ UDPゴシック" w:hAnsi="BIZ UDPゴシック"/>
                <w:sz w:val="26"/>
                <w:szCs w:val="26"/>
                <w:rtl w:val="0"/>
              </w:rPr>
              <w:t xml:space="preserve">・</w:t>
            </w:r>
            <w:r w:rsidDel="00000000" w:rsidR="00000000" w:rsidRPr="00000000">
              <w:rPr>
                <w:rFonts w:ascii="BIZ UDPゴシック" w:cs="BIZ UDPゴシック" w:eastAsia="BIZ UDPゴシック" w:hAnsi="BIZ UDPゴシック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インターンシップ情報登録</w:t>
            </w:r>
            <w:r w:rsidDel="00000000" w:rsidR="00000000" w:rsidRPr="00000000">
              <w:rPr>
                <w:rFonts w:ascii="BIZ UDPゴシック" w:cs="BIZ UDPゴシック" w:eastAsia="BIZ UDPゴシック" w:hAnsi="BIZ UDPゴシック"/>
                <w:sz w:val="26"/>
                <w:szCs w:val="26"/>
                <w:rtl w:val="0"/>
              </w:rPr>
              <w:t xml:space="preserve">・</w:t>
            </w:r>
            <w:r w:rsidDel="00000000" w:rsidR="00000000" w:rsidRPr="00000000">
              <w:rPr>
                <w:rFonts w:ascii="BIZ UDPゴシック" w:cs="BIZ UDPゴシック" w:eastAsia="BIZ UDPゴシック" w:hAnsi="BIZ UDPゴシック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両方未登録 〕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90" w:right="0" w:hanging="360"/>
              <w:jc w:val="both"/>
              <w:rPr>
                <w:rFonts w:ascii="BIZ UDPゴシック" w:cs="BIZ UDPゴシック" w:eastAsia="BIZ UDPゴシック" w:hAnsi="BIZ UDPゴシック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Z UDPゴシック" w:cs="BIZ UDPゴシック" w:eastAsia="BIZ UDPゴシック" w:hAnsi="BIZ UDPゴシック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ジョブこねっと登録予定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2" w:hRule="atLeast"/>
          <w:tblHeader w:val="0"/>
        </w:trPr>
        <w:tc>
          <w:tcPr>
            <w:gridSpan w:val="4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E">
            <w:pPr>
              <w:spacing w:after="200" w:before="200" w:line="276" w:lineRule="auto"/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  <w:rtl w:val="0"/>
              </w:rPr>
              <w:t xml:space="preserve">【インターンシップ等受入れ体制】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sz w:val="24"/>
                <w:szCs w:val="24"/>
                <w:u w:val="single"/>
                <w:rtl w:val="0"/>
              </w:rPr>
              <w:t xml:space="preserve">（状況に応じて「○」）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90" w:right="0" w:hanging="360"/>
              <w:jc w:val="both"/>
              <w:rPr>
                <w:rFonts w:ascii="BIZ UDPゴシック" w:cs="BIZ UDPゴシック" w:eastAsia="BIZ UDPゴシック" w:hAnsi="BIZ UDPゴシック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Z UDPゴシック" w:cs="BIZ UDPゴシック" w:eastAsia="BIZ UDPゴシック" w:hAnsi="BIZ UDPゴシック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インターンシップ等のプログラムがある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90" w:right="0" w:hanging="360"/>
              <w:jc w:val="both"/>
              <w:rPr>
                <w:rFonts w:ascii="BIZ UDPゴシック" w:cs="BIZ UDPゴシック" w:eastAsia="BIZ UDPゴシック" w:hAnsi="BIZ UDPゴシック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Z UDPゴシック" w:cs="BIZ UDPゴシック" w:eastAsia="BIZ UDPゴシック" w:hAnsi="BIZ UDPゴシック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インターンシップ等に対応する人員体制ができている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90" w:right="0" w:hanging="360"/>
              <w:jc w:val="both"/>
              <w:rPr>
                <w:rFonts w:ascii="BIZ UDPゴシック" w:cs="BIZ UDPゴシック" w:eastAsia="BIZ UDPゴシック" w:hAnsi="BIZ UDPゴシック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Z UDPゴシック" w:cs="BIZ UDPゴシック" w:eastAsia="BIZ UDPゴシック" w:hAnsi="BIZ UDPゴシック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今後、受入れ体制を構築する予定である</w:t>
            </w:r>
          </w:p>
        </w:tc>
      </w:tr>
    </w:tbl>
    <w:p w:rsidR="00000000" w:rsidDel="00000000" w:rsidP="00000000" w:rsidRDefault="00000000" w:rsidRPr="00000000" w14:paraId="00000035">
      <w:pPr>
        <w:ind w:left="220" w:hanging="220"/>
        <w:rPr>
          <w:rFonts w:ascii="HG丸ｺﾞｼｯｸM-PRO" w:cs="HG丸ｺﾞｼｯｸM-PRO" w:eastAsia="HG丸ｺﾞｼｯｸM-PRO" w:hAnsi="HG丸ｺﾞｼｯｸM-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280" w:hanging="280"/>
        <w:rPr>
          <w:rFonts w:ascii="HG丸ｺﾞｼｯｸM-PRO" w:cs="HG丸ｺﾞｼｯｸM-PRO" w:eastAsia="HG丸ｺﾞｼｯｸM-PRO" w:hAnsi="HG丸ｺﾞｼｯｸM-PRO"/>
          <w:sz w:val="28"/>
          <w:szCs w:val="28"/>
        </w:rPr>
      </w:pPr>
      <w:bookmarkStart w:colFirst="0" w:colLast="0" w:name="_heading=h.qqsqzx7iu4gf" w:id="0"/>
      <w:bookmarkEnd w:id="0"/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8"/>
          <w:szCs w:val="28"/>
          <w:rtl w:val="0"/>
        </w:rPr>
        <w:t xml:space="preserve">・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8"/>
          <w:szCs w:val="28"/>
          <w:u w:val="single"/>
          <w:rtl w:val="0"/>
        </w:rPr>
        <w:t xml:space="preserve">提出は、メール　または　FAX　でお願いします。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HG丸ｺﾞｼｯｸM-PRO" w:cs="HG丸ｺﾞｼｯｸM-PRO" w:eastAsia="HG丸ｺﾞｼｯｸM-PRO" w:hAnsi="HG丸ｺﾞｼｯｸM-P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120" w:line="240" w:lineRule="auto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pPr w:leftFromText="180" w:rightFromText="180" w:topFromText="180" w:bottomFromText="180" w:vertAnchor="text" w:horzAnchor="text" w:tblpX="5343.000000000001" w:tblpY="0"/>
            <w:tblW w:w="45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590"/>
            <w:tblGridChange w:id="0">
              <w:tblGrid>
                <w:gridCol w:w="459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C">
                <w:pPr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2"/>
                    <w:szCs w:val="22"/>
                    <w:rtl w:val="0"/>
                  </w:rPr>
                  <w:t xml:space="preserve">【お問合わせ先】</w:t>
                </w:r>
              </w:p>
              <w:p w:rsidR="00000000" w:rsidDel="00000000" w:rsidP="00000000" w:rsidRDefault="00000000" w:rsidRPr="00000000" w14:paraId="0000003D">
                <w:pPr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2"/>
                    <w:szCs w:val="22"/>
                    <w:rtl w:val="0"/>
                  </w:rPr>
                  <w:t xml:space="preserve">京都府北部地域連携都市圏形成推進協議会</w:t>
                </w:r>
              </w:p>
              <w:p w:rsidR="00000000" w:rsidDel="00000000" w:rsidP="00000000" w:rsidRDefault="00000000" w:rsidRPr="00000000" w14:paraId="0000003E">
                <w:pPr>
                  <w:ind w:firstLine="207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2"/>
                    <w:szCs w:val="22"/>
                    <w:rtl w:val="0"/>
                  </w:rPr>
                  <w:t xml:space="preserve">舞鶴市　産業活力課  担当：西岡</w:t>
                </w:r>
              </w:p>
              <w:p w:rsidR="00000000" w:rsidDel="00000000" w:rsidP="00000000" w:rsidRDefault="00000000" w:rsidRPr="00000000" w14:paraId="0000003F">
                <w:pPr>
                  <w:ind w:firstLine="207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2"/>
                    <w:szCs w:val="22"/>
                    <w:rtl w:val="0"/>
                  </w:rPr>
                  <w:t xml:space="preserve">TEL：0773-66-1021</w:t>
                </w:r>
              </w:p>
              <w:p w:rsidR="00000000" w:rsidDel="00000000" w:rsidP="00000000" w:rsidRDefault="00000000" w:rsidRPr="00000000" w14:paraId="00000040">
                <w:pPr>
                  <w:ind w:firstLine="207"/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2"/>
                    <w:szCs w:val="22"/>
                    <w:rtl w:val="0"/>
                  </w:rPr>
                  <w:t xml:space="preserve">FAX：0773-62-9891</w:t>
                </w:r>
              </w:p>
              <w:p w:rsidR="00000000" w:rsidDel="00000000" w:rsidP="00000000" w:rsidRDefault="00000000" w:rsidRPr="00000000" w14:paraId="00000041">
                <w:pPr>
                  <w:rPr>
                    <w:rFonts w:ascii="MS Mincho" w:cs="MS Mincho" w:eastAsia="MS Mincho" w:hAnsi="MS Mincho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S Mincho" w:cs="MS Mincho" w:eastAsia="MS Mincho" w:hAnsi="MS Mincho"/>
                    <w:sz w:val="22"/>
                    <w:szCs w:val="22"/>
                    <w:rtl w:val="0"/>
                  </w:rPr>
                  <w:t xml:space="preserve">　MAIL：sangyo@city.maizuru.lg.jp</w:t>
                </w:r>
              </w:p>
            </w:tc>
          </w:tr>
        </w:tbl>
      </w:sdtContent>
    </w:sdt>
    <w:p w:rsidR="00000000" w:rsidDel="00000000" w:rsidP="00000000" w:rsidRDefault="00000000" w:rsidRPr="00000000" w14:paraId="00000042">
      <w:pPr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077" w:right="107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HG丸ｺﾞｼｯｸM-PRO"/>
  <w:font w:name="Noto Sans Symbols">
    <w:embedRegular w:fontKey="{00000000-0000-0000-0000-000000000000}" r:id="rId1" w:subsetted="0"/>
    <w:embedBold w:fontKey="{00000000-0000-0000-0000-000000000000}" r:id="rId2" w:subsetted="0"/>
  </w:font>
  <w:font w:name="Century"/>
  <w:font w:name="BIZ UDPゴシック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bullet"/>
      <w:lvlText w:val="・"/>
      <w:lvlJc w:val="left"/>
      <w:pPr>
        <w:ind w:left="490" w:hanging="360"/>
      </w:pPr>
      <w:rPr>
        <w:rFonts w:ascii="BIZ UDPゴシック" w:cs="BIZ UDPゴシック" w:eastAsia="BIZ UDPゴシック" w:hAnsi="BIZ UDPゴシック"/>
      </w:rPr>
    </w:lvl>
    <w:lvl w:ilvl="1">
      <w:start w:val="1"/>
      <w:numFmt w:val="bullet"/>
      <w:lvlText w:val="⮚"/>
      <w:lvlJc w:val="left"/>
      <w:pPr>
        <w:ind w:left="97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39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1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23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265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07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349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3910" w:hanging="42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515B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9764D4"/>
    <w:pPr>
      <w:ind w:left="840" w:leftChars="400"/>
    </w:pPr>
  </w:style>
  <w:style w:type="paragraph" w:styleId="a4">
    <w:name w:val="header"/>
    <w:basedOn w:val="a"/>
    <w:link w:val="a5"/>
    <w:uiPriority w:val="99"/>
    <w:unhideWhenUsed w:val="1"/>
    <w:rsid w:val="00212C3C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212C3C"/>
  </w:style>
  <w:style w:type="paragraph" w:styleId="a6">
    <w:name w:val="footer"/>
    <w:basedOn w:val="a"/>
    <w:link w:val="a7"/>
    <w:uiPriority w:val="99"/>
    <w:unhideWhenUsed w:val="1"/>
    <w:rsid w:val="00212C3C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212C3C"/>
  </w:style>
  <w:style w:type="paragraph" w:styleId="a8">
    <w:name w:val="Balloon Text"/>
    <w:basedOn w:val="a"/>
    <w:link w:val="a9"/>
    <w:uiPriority w:val="99"/>
    <w:semiHidden w:val="1"/>
    <w:unhideWhenUsed w:val="1"/>
    <w:rsid w:val="00DF0E57"/>
    <w:rPr>
      <w:rFonts w:asciiTheme="majorHAnsi" w:cstheme="majorBidi" w:eastAsiaTheme="majorEastAsia" w:hAnsiTheme="majorHAns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 w:val="1"/>
    <w:rsid w:val="00DF0E57"/>
    <w:rPr>
      <w:rFonts w:asciiTheme="majorHAnsi" w:cstheme="majorBidi" w:eastAsiaTheme="majorEastAsia" w:hAnsiTheme="majorHAnsi"/>
      <w:sz w:val="18"/>
      <w:szCs w:val="18"/>
    </w:rPr>
  </w:style>
  <w:style w:type="character" w:styleId="aa">
    <w:name w:val="Hyperlink"/>
    <w:uiPriority w:val="99"/>
    <w:unhideWhenUsed w:val="1"/>
    <w:rsid w:val="00EF3751"/>
    <w:rPr>
      <w:color w:val="0000ff"/>
      <w:u w:val="single"/>
    </w:rPr>
  </w:style>
  <w:style w:type="character" w:styleId="ab">
    <w:name w:val="Unresolved Mention"/>
    <w:basedOn w:val="a0"/>
    <w:uiPriority w:val="99"/>
    <w:semiHidden w:val="1"/>
    <w:unhideWhenUsed w:val="1"/>
    <w:rsid w:val="009E3AD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LumRTVJ1kg8yKXfy4xY8EW48Kg==">CgMxLjAaHwoBMBIaChgICVIUChJ0YWJsZS5qZjY2bjJvb2phZTUyDmgucXFzcXp4N2l1NGdmOAByITFUNloxV3g5TWpja3g0Yks2aE5MbGptZWE3dlAyNzBNbQ==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2025-06-05T02:24:00Z</dcterms:created>
</cp:coreProperties>
</file>