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（様式２）</w:t>
      </w:r>
    </w:p>
    <w:p w:rsidR="00000000" w:rsidDel="00000000" w:rsidP="00000000" w:rsidRDefault="00000000" w:rsidRPr="00000000" w14:paraId="00000002">
      <w:pPr>
        <w:jc w:val="center"/>
        <w:rPr>
          <w:rFonts w:ascii="MS PMincho" w:cs="MS PMincho" w:eastAsia="MS PMincho" w:hAnsi="MS PMincho"/>
          <w:sz w:val="32"/>
          <w:szCs w:val="32"/>
        </w:rPr>
      </w:pPr>
      <w:r w:rsidDel="00000000" w:rsidR="00000000" w:rsidRPr="00000000">
        <w:rPr>
          <w:rFonts w:ascii="MS PMincho" w:cs="MS PMincho" w:eastAsia="MS PMincho" w:hAnsi="MS PMincho"/>
          <w:sz w:val="32"/>
          <w:szCs w:val="32"/>
          <w:rtl w:val="0"/>
        </w:rPr>
        <w:t xml:space="preserve">会　社　概　要　書</w:t>
      </w:r>
    </w:p>
    <w:tbl>
      <w:tblPr>
        <w:tblStyle w:val="Table1"/>
        <w:tblW w:w="100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0"/>
        <w:gridCol w:w="3255"/>
        <w:gridCol w:w="105"/>
        <w:gridCol w:w="1365"/>
        <w:gridCol w:w="3930"/>
        <w:tblGridChange w:id="0">
          <w:tblGrid>
            <w:gridCol w:w="1380"/>
            <w:gridCol w:w="3255"/>
            <w:gridCol w:w="105"/>
            <w:gridCol w:w="1365"/>
            <w:gridCol w:w="393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会社名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代表者名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所在地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電話番号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ＦＡＸ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ﾒｰﾙｱﾄﾞﾚｽ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ﾎｰﾑﾍﾟｰｼﾞ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設立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資本金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事業内容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沿革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売上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役員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その他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77" w:right="107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ja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