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0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（様式６）</w:t>
      </w:r>
    </w:p>
    <w:p w:rsidR="00000000" w:rsidDel="00000000" w:rsidP="00000000" w:rsidRDefault="00000000" w:rsidRPr="00000000" w14:paraId="00000002">
      <w:pPr>
        <w:spacing w:after="100" w:before="100" w:line="4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業　務　実　績　書</w:t>
      </w:r>
    </w:p>
    <w:tbl>
      <w:tblPr>
        <w:tblStyle w:val="Table1"/>
        <w:tblW w:w="9630.0" w:type="dxa"/>
        <w:jc w:val="left"/>
        <w:tblInd w:w="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5"/>
        <w:gridCol w:w="4050"/>
        <w:gridCol w:w="1260"/>
        <w:gridCol w:w="1425"/>
        <w:gridCol w:w="1740"/>
        <w:tblGridChange w:id="0">
          <w:tblGrid>
            <w:gridCol w:w="1155"/>
            <w:gridCol w:w="4050"/>
            <w:gridCol w:w="1260"/>
            <w:gridCol w:w="1425"/>
            <w:gridCol w:w="174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line="32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類似の整備実績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設計・施工の区分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整備実績の施設名・整備概要</w:t>
            </w:r>
          </w:p>
          <w:p w:rsidR="00000000" w:rsidDel="00000000" w:rsidP="00000000" w:rsidRDefault="00000000" w:rsidRPr="00000000" w14:paraId="0000000A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実績・成果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事業期間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事業費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契約の相手方</w:t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類似事業の</w:t>
      </w:r>
      <w:r w:rsidDel="00000000" w:rsidR="00000000" w:rsidRPr="00000000">
        <w:rPr>
          <w:sz w:val="21"/>
          <w:szCs w:val="21"/>
          <w:rtl w:val="0"/>
        </w:rPr>
        <w:t xml:space="preserve">整備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実績については、過去５年間において実施した</w:t>
      </w:r>
      <w:r w:rsidDel="00000000" w:rsidR="00000000" w:rsidRPr="00000000">
        <w:rPr>
          <w:sz w:val="21"/>
          <w:szCs w:val="21"/>
          <w:rtl w:val="0"/>
        </w:rPr>
        <w:t xml:space="preserve">もの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を記入すること。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設計・施工区分欄には、設計のみ・施工のみ・両方等の業務の関わりを記載し、実施体制に含まれる連携する業者の実績も記載は可（ただし、区分の下に「（連携業者実績）」と明記すること。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sz w:val="21"/>
          <w:szCs w:val="21"/>
          <w:rtl w:val="0"/>
        </w:rPr>
        <w:t xml:space="preserve">整備実績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の概要</w:t>
      </w:r>
      <w:r w:rsidDel="00000000" w:rsidR="00000000" w:rsidRPr="00000000">
        <w:rPr>
          <w:sz w:val="21"/>
          <w:szCs w:val="21"/>
          <w:rtl w:val="0"/>
        </w:rPr>
        <w:t xml:space="preserve">等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と実績・成果については、業務実績を補足する資料</w:t>
      </w:r>
      <w:r w:rsidDel="00000000" w:rsidR="00000000" w:rsidRPr="00000000">
        <w:rPr>
          <w:sz w:val="21"/>
          <w:szCs w:val="21"/>
          <w:rtl w:val="0"/>
        </w:rPr>
        <w:t xml:space="preserve">・写真等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を参考添付することも可。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欄が不足する場合には、複数ページにして記入すること。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審査は匿名で行うため、</w:t>
      </w:r>
      <w:r w:rsidDel="00000000" w:rsidR="00000000" w:rsidRPr="00000000">
        <w:rPr>
          <w:sz w:val="21"/>
          <w:szCs w:val="21"/>
          <w:rtl w:val="0"/>
        </w:rPr>
        <w:t xml:space="preserve">記載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内容に</w:t>
      </w:r>
      <w:r w:rsidDel="00000000" w:rsidR="00000000" w:rsidRPr="00000000">
        <w:rPr>
          <w:sz w:val="21"/>
          <w:szCs w:val="21"/>
          <w:rtl w:val="0"/>
        </w:rPr>
        <w:t xml:space="preserve">提案者が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特定できる名称・記号・商標等を記載しないこと。</w:t>
      </w:r>
    </w:p>
    <w:sectPr>
      <w:pgSz w:h="16838" w:w="11906" w:orient="portrait"/>
      <w:pgMar w:bottom="1133" w:top="708.6614173228347" w:left="1303" w:right="13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