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4"/>
          <w:szCs w:val="44"/>
        </w:rPr>
      </w:pPr>
      <w:r w:rsidDel="00000000" w:rsidR="00000000" w:rsidRPr="00000000">
        <w:rPr>
          <w:b w:val="1"/>
          <w:bCs w:val="1"/>
          <w:sz w:val="44"/>
          <w:szCs w:val="44"/>
          <w:rtl w:val="0"/>
        </w:rPr>
        <w:t xml:space="preserve">入　　札　　書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456.999999999999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19"/>
        <w:gridCol w:w="637"/>
        <w:gridCol w:w="638"/>
        <w:gridCol w:w="637"/>
        <w:gridCol w:w="638"/>
        <w:gridCol w:w="637"/>
        <w:gridCol w:w="638"/>
        <w:gridCol w:w="637"/>
        <w:gridCol w:w="638"/>
        <w:gridCol w:w="638"/>
        <w:tblGridChange w:id="0">
          <w:tblGrid>
            <w:gridCol w:w="1719"/>
            <w:gridCol w:w="637"/>
            <w:gridCol w:w="638"/>
            <w:gridCol w:w="637"/>
            <w:gridCol w:w="638"/>
            <w:gridCol w:w="637"/>
            <w:gridCol w:w="638"/>
            <w:gridCol w:w="637"/>
            <w:gridCol w:w="638"/>
            <w:gridCol w:w="638"/>
          </w:tblGrid>
        </w:tblGridChange>
      </w:tblGrid>
      <w:tr>
        <w:trPr>
          <w:cantSplit w:val="1"/>
          <w:trHeight w:val="106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金額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0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億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0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千万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0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百万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0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拾万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0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万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0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千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0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百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0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拾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0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円</w:t>
            </w:r>
          </w:p>
        </w:tc>
      </w:tr>
      <w:tr>
        <w:trPr>
          <w:cantSplit w:val="1"/>
          <w:trHeight w:val="1060" w:hRule="atLeast"/>
          <w:tblHeader w:val="0"/>
        </w:trPr>
        <w:tc>
          <w:tcPr>
            <w:tcBorders>
              <w:top w:color="000000" w:space="0" w:sz="8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件名</w:t>
            </w:r>
          </w:p>
        </w:tc>
        <w:tc>
          <w:tcPr>
            <w:gridSpan w:val="9"/>
            <w:tcBorders>
              <w:top w:color="000000" w:space="0" w:sz="8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0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6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履行場所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ind w:left="899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記載金額は、見積もった契約希望金額の100／110相当額を記載すること。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（金額の頭部に「金」又は「￥」を記入してください）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239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上記のとおり、仕様書等その他入札の諸条件を承諾のうえ入札します。</w:t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なお、議会の議決に付すべき契約及び財産の取得又は処分に関する条例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（昭和３９年舞鶴市条例第１３号）第２条の規定の適用を受ける場合にお</w:t>
      </w:r>
    </w:p>
    <w:p w:rsidR="00000000" w:rsidDel="00000000" w:rsidP="00000000" w:rsidRDefault="00000000" w:rsidRPr="00000000" w14:paraId="0000002A">
      <w:pPr>
        <w:ind w:firstLine="9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いては、議会の議決を経たときに契約が成立することを承知します。</w:t>
      </w:r>
    </w:p>
    <w:p w:rsidR="00000000" w:rsidDel="00000000" w:rsidP="00000000" w:rsidRDefault="00000000" w:rsidRPr="00000000" w14:paraId="0000002B">
      <w:pPr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</w:t>
      </w:r>
    </w:p>
    <w:p w:rsidR="00000000" w:rsidDel="00000000" w:rsidP="00000000" w:rsidRDefault="00000000" w:rsidRPr="00000000" w14:paraId="0000002C">
      <w:pPr>
        <w:ind w:firstLine="120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令和　　年　　月　　日</w:t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firstLine="1200"/>
        <w:rPr>
          <w:sz w:val="24"/>
          <w:szCs w:val="24"/>
        </w:rPr>
      </w:pPr>
      <w:bookmarkStart w:colFirst="0" w:colLast="0" w:name="_heading=h.qcrtgoshngtd" w:id="0"/>
      <w:bookmarkEnd w:id="0"/>
      <w:r w:rsidDel="00000000" w:rsidR="00000000" w:rsidRPr="00000000">
        <w:rPr>
          <w:sz w:val="24"/>
          <w:szCs w:val="24"/>
          <w:rtl w:val="0"/>
        </w:rPr>
        <w:t xml:space="preserve">　　　舞鶴市長　　鴨田　秋津　　様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住所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氏名　　　　　　　　　　　　　　　　　㊞</w:t>
      </w:r>
    </w:p>
    <w:sectPr>
      <w:headerReference r:id="rId7" w:type="default"/>
      <w:pgSz w:h="16838" w:w="11906" w:orient="portrait"/>
      <w:pgMar w:bottom="964" w:top="1418" w:left="1304" w:right="1021" w:header="568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entury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Century" w:cs="Century" w:eastAsia="Century" w:hAnsi="Century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Century" w:cs="Century" w:eastAsia="Century" w:hAnsi="Century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別紙</w:t>
    </w:r>
    <w:r w:rsidDel="00000000" w:rsidR="00000000" w:rsidRPr="00000000">
      <w:rPr>
        <w:rtl w:val="0"/>
      </w:rPr>
      <w:t xml:space="preserve">４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6O8rO8ma43NeAK41R6ir1oqAFA==">CgMxLjAyDmgucWNydGdvc2huZ3RkOAByITFBRDNmTG50YUYwNUozOVpBWmVMM25LczlUcFd4Vkg1VA==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